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2"/>
        <w:tblpPr w:leftFromText="180" w:rightFromText="180" w:vertAnchor="text" w:horzAnchor="page" w:tblpX="1549" w:tblpY="-59"/>
        <w:tblW w:w="9431" w:type="dxa"/>
        <w:tblBorders>
          <w:top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9968F0" w:rsidRPr="00F41E19" w:rsidTr="00FF337A">
        <w:trPr>
          <w:trHeight w:val="443"/>
        </w:trPr>
        <w:tc>
          <w:tcPr>
            <w:tcW w:w="9431" w:type="dxa"/>
            <w:gridSpan w:val="2"/>
            <w:vAlign w:val="center"/>
          </w:tcPr>
          <w:p w:rsidR="009968F0" w:rsidRPr="00F41E19" w:rsidRDefault="009968F0" w:rsidP="00FF337A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F41E19">
              <w:rPr>
                <w:rFonts w:ascii="Arial" w:hAnsi="Arial" w:cs="Arial"/>
                <w:b/>
                <w:sz w:val="32"/>
              </w:rPr>
              <w:t xml:space="preserve">Instruction Sheet for the Candidate </w:t>
            </w:r>
          </w:p>
          <w:p w:rsidR="009968F0" w:rsidRPr="00F41E19" w:rsidRDefault="009968F0" w:rsidP="00FF337A">
            <w:pPr>
              <w:rPr>
                <w:rFonts w:ascii="Arial" w:hAnsi="Arial"/>
                <w:b/>
                <w:bCs/>
                <w:color w:val="000000"/>
              </w:rPr>
            </w:pPr>
          </w:p>
        </w:tc>
      </w:tr>
      <w:tr w:rsidR="009968F0" w:rsidRPr="00F41E19" w:rsidTr="00FF337A">
        <w:trPr>
          <w:trHeight w:val="443"/>
        </w:trPr>
        <w:tc>
          <w:tcPr>
            <w:tcW w:w="1699" w:type="dxa"/>
            <w:vAlign w:val="center"/>
          </w:tcPr>
          <w:p w:rsidR="009968F0" w:rsidRPr="00F41E19" w:rsidRDefault="009968F0" w:rsidP="00FF337A">
            <w:pPr>
              <w:rPr>
                <w:rFonts w:ascii="Calibri" w:hAnsi="Calibri" w:cs="Arial"/>
              </w:rPr>
            </w:pPr>
            <w:r w:rsidRPr="00F41E19">
              <w:rPr>
                <w:rFonts w:ascii="Calibri" w:hAnsi="Calibri" w:cs="Arial"/>
              </w:rPr>
              <w:t>Qualification</w:t>
            </w:r>
          </w:p>
        </w:tc>
        <w:tc>
          <w:tcPr>
            <w:tcW w:w="7732" w:type="dxa"/>
          </w:tcPr>
          <w:p w:rsidR="009968F0" w:rsidRPr="00F41E19" w:rsidRDefault="009968F0" w:rsidP="00FF337A">
            <w:pPr>
              <w:rPr>
                <w:rFonts w:ascii="Arial" w:hAnsi="Arial" w:cs="Arial"/>
                <w:b/>
                <w:bCs/>
              </w:rPr>
            </w:pPr>
            <w:r w:rsidRPr="00F41E19">
              <w:rPr>
                <w:rFonts w:ascii="Arial" w:eastAsiaTheme="minorHAnsi" w:hAnsi="Arial"/>
                <w:b/>
                <w:bCs/>
                <w:color w:val="000000"/>
              </w:rPr>
              <w:t>Quantity Surveying</w:t>
            </w:r>
          </w:p>
        </w:tc>
      </w:tr>
      <w:tr w:rsidR="009968F0" w:rsidRPr="00F41E19" w:rsidTr="00FF337A">
        <w:trPr>
          <w:trHeight w:val="443"/>
        </w:trPr>
        <w:tc>
          <w:tcPr>
            <w:tcW w:w="1699" w:type="dxa"/>
            <w:vAlign w:val="center"/>
          </w:tcPr>
          <w:p w:rsidR="009968F0" w:rsidRPr="00F41E19" w:rsidRDefault="009968F0" w:rsidP="00FF337A">
            <w:pPr>
              <w:rPr>
                <w:rFonts w:ascii="Calibri" w:hAnsi="Calibri" w:cs="Arial"/>
              </w:rPr>
            </w:pPr>
            <w:r w:rsidRPr="00F41E19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732" w:type="dxa"/>
          </w:tcPr>
          <w:p w:rsidR="009968F0" w:rsidRPr="00F41E19" w:rsidRDefault="009968F0" w:rsidP="00FF337A">
            <w:pPr>
              <w:rPr>
                <w:rFonts w:ascii="Calibri" w:hAnsi="Calibri" w:cs="Arial"/>
                <w:b/>
                <w:noProof/>
              </w:rPr>
            </w:pPr>
            <w:r w:rsidRPr="00F41E19">
              <w:rPr>
                <w:rFonts w:ascii="Arial" w:hAnsi="Arial"/>
                <w:b/>
                <w:bCs/>
              </w:rPr>
              <w:t>Produce detailed estimate of Arterial roads</w:t>
            </w:r>
          </w:p>
        </w:tc>
      </w:tr>
      <w:tr w:rsidR="009968F0" w:rsidRPr="00F41E19" w:rsidTr="00FF337A">
        <w:trPr>
          <w:trHeight w:val="443"/>
        </w:trPr>
        <w:tc>
          <w:tcPr>
            <w:tcW w:w="1699" w:type="dxa"/>
            <w:vAlign w:val="center"/>
          </w:tcPr>
          <w:p w:rsidR="009968F0" w:rsidRPr="00F41E19" w:rsidRDefault="009968F0" w:rsidP="00FF337A">
            <w:pPr>
              <w:rPr>
                <w:rFonts w:ascii="Calibri" w:hAnsi="Calibri" w:cs="Arial"/>
              </w:rPr>
            </w:pPr>
            <w:r w:rsidRPr="00F41E19">
              <w:rPr>
                <w:rFonts w:ascii="Calibri" w:hAnsi="Calibri" w:cs="Arial"/>
              </w:rPr>
              <w:t>Purpose of Assessment</w:t>
            </w:r>
          </w:p>
        </w:tc>
        <w:tc>
          <w:tcPr>
            <w:tcW w:w="7732" w:type="dxa"/>
          </w:tcPr>
          <w:p w:rsidR="009968F0" w:rsidRPr="00F41E19" w:rsidRDefault="009968F0" w:rsidP="00FF337A">
            <w:pPr>
              <w:rPr>
                <w:rFonts w:ascii="Calibri" w:hAnsi="Calibri" w:cs="Arial"/>
                <w:sz w:val="8"/>
              </w:rPr>
            </w:pPr>
            <w:r w:rsidRPr="00F41E19">
              <w:rPr>
                <w:rFonts w:ascii="Calibri" w:hAnsi="Calibri" w:cs="Arial"/>
                <w:b/>
                <w:noProof/>
              </w:rPr>
              <w:t>Formative</w:t>
            </w:r>
          </w:p>
        </w:tc>
      </w:tr>
      <w:tr w:rsidR="009968F0" w:rsidRPr="00F41E19" w:rsidTr="00FF337A">
        <w:trPr>
          <w:trHeight w:val="1044"/>
        </w:trPr>
        <w:tc>
          <w:tcPr>
            <w:tcW w:w="1699" w:type="dxa"/>
            <w:vAlign w:val="center"/>
          </w:tcPr>
          <w:p w:rsidR="009968F0" w:rsidRPr="00F41E19" w:rsidRDefault="009968F0" w:rsidP="00FF337A">
            <w:pPr>
              <w:rPr>
                <w:rFonts w:ascii="Calibri" w:hAnsi="Calibri" w:cs="Arial"/>
              </w:rPr>
            </w:pPr>
            <w:r w:rsidRPr="00F41E19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9968F0" w:rsidRPr="00F41E19" w:rsidRDefault="009968F0" w:rsidP="00FF337A">
            <w:pPr>
              <w:rPr>
                <w:rFonts w:ascii="Calibri" w:hAnsi="Calibri" w:cs="Arial"/>
                <w:sz w:val="8"/>
              </w:rPr>
            </w:pPr>
          </w:p>
          <w:p w:rsidR="009968F0" w:rsidRPr="00F41E19" w:rsidRDefault="009968F0" w:rsidP="00FF337A">
            <w:pPr>
              <w:rPr>
                <w:rFonts w:ascii="Calibri" w:hAnsi="Calibri" w:cs="Arial"/>
              </w:rPr>
            </w:pPr>
            <w:r w:rsidRPr="00F41E19">
              <w:rPr>
                <w:rFonts w:ascii="Calibri" w:hAnsi="Calibri" w:cs="Arial"/>
                <w:sz w:val="20"/>
              </w:rPr>
              <w:t>Name</w:t>
            </w:r>
            <w:r w:rsidRPr="00F41E19">
              <w:rPr>
                <w:rFonts w:ascii="Calibri" w:hAnsi="Calibri" w:cs="Arial"/>
              </w:rPr>
              <w:t>________________________________________________________</w:t>
            </w:r>
          </w:p>
          <w:p w:rsidR="009968F0" w:rsidRPr="00F41E19" w:rsidRDefault="009968F0" w:rsidP="00FF337A">
            <w:pPr>
              <w:rPr>
                <w:rFonts w:ascii="Calibri" w:hAnsi="Calibri" w:cs="Arial"/>
                <w:sz w:val="14"/>
              </w:rPr>
            </w:pPr>
          </w:p>
          <w:p w:rsidR="009968F0" w:rsidRPr="00F41E19" w:rsidRDefault="009968F0" w:rsidP="00FF337A">
            <w:pPr>
              <w:rPr>
                <w:rFonts w:ascii="Calibri" w:hAnsi="Calibri" w:cs="Arial"/>
                <w:sz w:val="20"/>
              </w:rPr>
            </w:pPr>
            <w:r w:rsidRPr="00F41E19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9968F0" w:rsidRPr="00F41E19" w:rsidTr="00FF337A">
        <w:trPr>
          <w:trHeight w:val="1369"/>
        </w:trPr>
        <w:tc>
          <w:tcPr>
            <w:tcW w:w="1699" w:type="dxa"/>
            <w:vAlign w:val="center"/>
          </w:tcPr>
          <w:p w:rsidR="009968F0" w:rsidRPr="00F41E19" w:rsidRDefault="009968F0" w:rsidP="00FF337A">
            <w:pPr>
              <w:rPr>
                <w:rFonts w:ascii="Calibri" w:hAnsi="Calibri" w:cs="Arial"/>
              </w:rPr>
            </w:pPr>
            <w:r w:rsidRPr="00F41E19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9968F0" w:rsidRPr="00F41E19" w:rsidRDefault="009968F0" w:rsidP="00FF337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F41E19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F41E19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F41E19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9968F0" w:rsidRPr="00F41E19" w:rsidRDefault="009968F0" w:rsidP="00FF337A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9968F0" w:rsidRPr="00F41E19" w:rsidRDefault="009968F0" w:rsidP="00FF337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Prepare estimate of arterial bituminous road.</w:t>
            </w:r>
          </w:p>
          <w:p w:rsidR="009968F0" w:rsidRPr="00F41E19" w:rsidRDefault="009968F0" w:rsidP="00FF337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Prepare estimate of concrete road.</w:t>
            </w:r>
          </w:p>
          <w:p w:rsidR="009968F0" w:rsidRPr="00F41E19" w:rsidRDefault="009968F0" w:rsidP="00FF337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Prepare estimate of Crete road.</w:t>
            </w:r>
          </w:p>
          <w:p w:rsidR="009968F0" w:rsidRPr="00F41E19" w:rsidRDefault="009968F0" w:rsidP="00FF337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Prepare estimate for special repair of bituminous road.</w:t>
            </w:r>
          </w:p>
        </w:tc>
      </w:tr>
      <w:tr w:rsidR="009968F0" w:rsidRPr="00F41E19" w:rsidTr="00FF337A">
        <w:trPr>
          <w:trHeight w:val="532"/>
        </w:trPr>
        <w:tc>
          <w:tcPr>
            <w:tcW w:w="1699" w:type="dxa"/>
            <w:vAlign w:val="center"/>
          </w:tcPr>
          <w:p w:rsidR="009968F0" w:rsidRPr="00F41E19" w:rsidRDefault="009968F0" w:rsidP="00FF337A">
            <w:pPr>
              <w:rPr>
                <w:rFonts w:ascii="Calibri" w:hAnsi="Calibri" w:cs="Arial"/>
              </w:rPr>
            </w:pPr>
            <w:r w:rsidRPr="00F41E19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9968F0" w:rsidRPr="00F41E19" w:rsidRDefault="009968F0" w:rsidP="00FF337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F41E19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F41E19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9968F0" w:rsidRPr="00F41E19" w:rsidRDefault="009968F0" w:rsidP="00FF337A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9968F0" w:rsidRPr="00F41E19" w:rsidRDefault="009968F0" w:rsidP="00FF337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Calculate the quantities of Jungle clearance, clearing &amp; Grubbing and Uprooting of trees as per requirement of site.</w:t>
            </w:r>
          </w:p>
          <w:p w:rsidR="009968F0" w:rsidRPr="00F41E19" w:rsidRDefault="009968F0" w:rsidP="00FF337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Calculate area of site for surveying and levelling.</w:t>
            </w:r>
          </w:p>
          <w:p w:rsidR="009968F0" w:rsidRPr="00F41E19" w:rsidRDefault="009968F0" w:rsidP="00FF337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Calculate area of permanent land.</w:t>
            </w:r>
          </w:p>
          <w:p w:rsidR="009968F0" w:rsidRPr="00F41E19" w:rsidRDefault="009968F0" w:rsidP="00FF337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Calculate the volume of earth work.</w:t>
            </w:r>
          </w:p>
          <w:p w:rsidR="009968F0" w:rsidRPr="00F41E19" w:rsidRDefault="009968F0" w:rsidP="00FF337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Calculate area of temporary land.</w:t>
            </w:r>
          </w:p>
          <w:p w:rsidR="009968F0" w:rsidRPr="00F41E19" w:rsidRDefault="009968F0" w:rsidP="00FF337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Calculate volume of sub-base and base course of road.</w:t>
            </w:r>
          </w:p>
          <w:p w:rsidR="009968F0" w:rsidRPr="00F41E19" w:rsidRDefault="009968F0" w:rsidP="00FF337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Calculate area of surfacing (TST or carpet).</w:t>
            </w:r>
          </w:p>
          <w:p w:rsidR="009968F0" w:rsidRPr="00F41E19" w:rsidRDefault="009968F0" w:rsidP="00FF337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Measure items of boundary pillar, km post, ¼ km posts, sign boards.</w:t>
            </w:r>
          </w:p>
          <w:p w:rsidR="009968F0" w:rsidRPr="00F41E19" w:rsidRDefault="009968F0" w:rsidP="00FF337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Calculate volume of sub-base and concrete of road.</w:t>
            </w:r>
          </w:p>
          <w:p w:rsidR="009968F0" w:rsidRPr="00F41E19" w:rsidRDefault="009968F0" w:rsidP="00FF337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Measure quantity of expansion joints.</w:t>
            </w:r>
          </w:p>
          <w:p w:rsidR="009968F0" w:rsidRPr="00F41E19" w:rsidRDefault="009968F0" w:rsidP="00FF337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Measure quantity of dowel bars.</w:t>
            </w:r>
          </w:p>
          <w:p w:rsidR="009968F0" w:rsidRPr="00F41E19" w:rsidRDefault="009968F0" w:rsidP="00FF337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 xml:space="preserve">Calculate volume of sub-base and concrete of </w:t>
            </w:r>
            <w:proofErr w:type="spellStart"/>
            <w:r w:rsidRPr="00F41E19">
              <w:rPr>
                <w:rFonts w:ascii="Arial" w:hAnsi="Arial"/>
                <w:sz w:val="22"/>
                <w:szCs w:val="22"/>
              </w:rPr>
              <w:t>creteway</w:t>
            </w:r>
            <w:proofErr w:type="spellEnd"/>
            <w:r w:rsidRPr="00F41E19">
              <w:rPr>
                <w:rFonts w:ascii="Arial" w:hAnsi="Arial"/>
                <w:sz w:val="22"/>
                <w:szCs w:val="22"/>
              </w:rPr>
              <w:t>.</w:t>
            </w:r>
          </w:p>
          <w:p w:rsidR="009968F0" w:rsidRPr="00F41E19" w:rsidRDefault="009968F0" w:rsidP="00FF337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Take the manual measurements from site.</w:t>
            </w:r>
          </w:p>
          <w:p w:rsidR="009968F0" w:rsidRPr="00F41E19" w:rsidRDefault="009968F0" w:rsidP="00FF337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Calculate the volume of dismantling base &amp; sub-base.</w:t>
            </w:r>
          </w:p>
          <w:p w:rsidR="009968F0" w:rsidRPr="00F41E19" w:rsidRDefault="009968F0" w:rsidP="00FF337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Calculate volume of sub-base and base course of road.</w:t>
            </w:r>
          </w:p>
          <w:p w:rsidR="009968F0" w:rsidRPr="00F41E19" w:rsidRDefault="009968F0" w:rsidP="00FF337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Prepare abstract of cost</w:t>
            </w:r>
          </w:p>
        </w:tc>
      </w:tr>
      <w:tr w:rsidR="009968F0" w:rsidRPr="00F41E19" w:rsidTr="00FF337A">
        <w:trPr>
          <w:trHeight w:val="5266"/>
        </w:trPr>
        <w:tc>
          <w:tcPr>
            <w:tcW w:w="1699" w:type="dxa"/>
            <w:vAlign w:val="center"/>
          </w:tcPr>
          <w:p w:rsidR="009968F0" w:rsidRPr="00F41E19" w:rsidRDefault="009968F0" w:rsidP="00FF337A">
            <w:pPr>
              <w:rPr>
                <w:rFonts w:ascii="Calibri" w:hAnsi="Calibri" w:cs="Arial"/>
              </w:rPr>
            </w:pPr>
            <w:r w:rsidRPr="00F41E19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9968F0" w:rsidRPr="00F41E19" w:rsidRDefault="009968F0" w:rsidP="00FF337A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9968F0" w:rsidRDefault="009968F0" w:rsidP="009968F0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9968F0" w:rsidRDefault="009968F0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:rsidR="009968F0" w:rsidRPr="00F41E19" w:rsidRDefault="009968F0" w:rsidP="009968F0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41E19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3"/>
        <w:gridCol w:w="7019"/>
      </w:tblGrid>
      <w:tr w:rsidR="009968F0" w:rsidRPr="00F41E19" w:rsidTr="00FF337A">
        <w:tc>
          <w:tcPr>
            <w:tcW w:w="2223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b/>
              </w:rPr>
            </w:pPr>
            <w:r w:rsidRPr="00F41E19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19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</w:rPr>
            </w:pPr>
          </w:p>
        </w:tc>
      </w:tr>
      <w:tr w:rsidR="009968F0" w:rsidRPr="00F41E19" w:rsidTr="00FF337A">
        <w:tc>
          <w:tcPr>
            <w:tcW w:w="2223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b/>
              </w:rPr>
            </w:pPr>
            <w:r w:rsidRPr="00F41E19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19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</w:rPr>
            </w:pPr>
          </w:p>
        </w:tc>
      </w:tr>
      <w:tr w:rsidR="009968F0" w:rsidRPr="00F41E19" w:rsidTr="00FF337A">
        <w:tc>
          <w:tcPr>
            <w:tcW w:w="2223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b/>
              </w:rPr>
            </w:pPr>
            <w:r w:rsidRPr="00F41E19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19" w:type="dxa"/>
            <w:vAlign w:val="center"/>
          </w:tcPr>
          <w:p w:rsidR="009968F0" w:rsidRPr="00F41E19" w:rsidRDefault="009968F0" w:rsidP="00FF337A">
            <w:pPr>
              <w:rPr>
                <w:rFonts w:ascii="Calibri" w:hAnsi="Calibri" w:cs="Arial"/>
                <w:sz w:val="20"/>
              </w:rPr>
            </w:pPr>
            <w:r w:rsidRPr="00F41E19">
              <w:rPr>
                <w:rFonts w:ascii="Arial" w:hAnsi="Arial"/>
                <w:b/>
                <w:bCs/>
                <w:color w:val="000000"/>
              </w:rPr>
              <w:t>Quantity Surveying</w:t>
            </w:r>
          </w:p>
        </w:tc>
      </w:tr>
      <w:tr w:rsidR="009968F0" w:rsidRPr="00F41E19" w:rsidTr="00FF337A">
        <w:trPr>
          <w:trHeight w:val="826"/>
        </w:trPr>
        <w:tc>
          <w:tcPr>
            <w:tcW w:w="2223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b/>
              </w:rPr>
            </w:pPr>
            <w:r w:rsidRPr="00F41E19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19" w:type="dxa"/>
          </w:tcPr>
          <w:p w:rsidR="009968F0" w:rsidRPr="00F41E19" w:rsidRDefault="009968F0" w:rsidP="00FF337A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F41E19">
              <w:rPr>
                <w:rFonts w:ascii="Arial" w:hAnsi="Arial"/>
                <w:b/>
                <w:bCs/>
              </w:rPr>
              <w:t>Produce detailed estimate of Arterial roads</w:t>
            </w:r>
          </w:p>
        </w:tc>
      </w:tr>
      <w:tr w:rsidR="009968F0" w:rsidRPr="00F41E19" w:rsidTr="00FF337A">
        <w:trPr>
          <w:trHeight w:val="54"/>
        </w:trPr>
        <w:tc>
          <w:tcPr>
            <w:tcW w:w="2223" w:type="dxa"/>
            <w:vMerge w:val="restart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b/>
              </w:rPr>
            </w:pPr>
            <w:r w:rsidRPr="00F41E19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19" w:type="dxa"/>
          </w:tcPr>
          <w:p w:rsidR="009968F0" w:rsidRPr="00F41E19" w:rsidRDefault="009968F0" w:rsidP="00FF337A">
            <w:pPr>
              <w:suppressAutoHyphens/>
              <w:spacing w:line="360" w:lineRule="auto"/>
              <w:contextualSpacing/>
              <w:jc w:val="both"/>
              <w:rPr>
                <w:rFonts w:asciiTheme="minorBidi" w:hAnsiTheme="minorBidi"/>
                <w:spacing w:val="5"/>
              </w:rPr>
            </w:pPr>
            <w:r w:rsidRPr="00F41E19">
              <w:rPr>
                <w:rFonts w:asciiTheme="minorBidi" w:hAnsiTheme="minorBidi"/>
                <w:spacing w:val="5"/>
              </w:rPr>
              <w:t>Prepare estimate of arterial bituminous road.</w:t>
            </w:r>
          </w:p>
        </w:tc>
      </w:tr>
      <w:tr w:rsidR="009968F0" w:rsidRPr="00F41E19" w:rsidTr="00FF337A">
        <w:trPr>
          <w:trHeight w:val="54"/>
        </w:trPr>
        <w:tc>
          <w:tcPr>
            <w:tcW w:w="2223" w:type="dxa"/>
            <w:vMerge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9968F0" w:rsidRPr="00F41E19" w:rsidRDefault="009968F0" w:rsidP="00FF337A">
            <w:pPr>
              <w:spacing w:line="360" w:lineRule="auto"/>
              <w:contextualSpacing/>
              <w:rPr>
                <w:rFonts w:asciiTheme="minorBidi" w:hAnsiTheme="minorBidi"/>
                <w:noProof/>
              </w:rPr>
            </w:pPr>
            <w:r w:rsidRPr="00F41E19">
              <w:rPr>
                <w:rFonts w:asciiTheme="minorBidi" w:hAnsiTheme="minorBidi"/>
                <w:spacing w:val="5"/>
              </w:rPr>
              <w:t>Prepare estimate of concrete road.</w:t>
            </w:r>
          </w:p>
        </w:tc>
      </w:tr>
      <w:tr w:rsidR="009968F0" w:rsidRPr="00F41E19" w:rsidTr="00FF337A">
        <w:trPr>
          <w:trHeight w:val="54"/>
        </w:trPr>
        <w:tc>
          <w:tcPr>
            <w:tcW w:w="2223" w:type="dxa"/>
            <w:vMerge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9968F0" w:rsidRPr="00F41E19" w:rsidRDefault="009968F0" w:rsidP="00FF337A">
            <w:pPr>
              <w:spacing w:line="360" w:lineRule="auto"/>
              <w:contextualSpacing/>
              <w:rPr>
                <w:rFonts w:asciiTheme="minorBidi" w:hAnsiTheme="minorBidi"/>
                <w:spacing w:val="5"/>
              </w:rPr>
            </w:pPr>
            <w:r w:rsidRPr="00F41E19">
              <w:rPr>
                <w:rFonts w:asciiTheme="minorBidi" w:hAnsiTheme="minorBidi"/>
                <w:spacing w:val="5"/>
              </w:rPr>
              <w:t>Prepare estimate of Crete road.</w:t>
            </w:r>
          </w:p>
        </w:tc>
      </w:tr>
      <w:tr w:rsidR="009968F0" w:rsidRPr="00F41E19" w:rsidTr="00FF337A">
        <w:trPr>
          <w:trHeight w:val="54"/>
        </w:trPr>
        <w:tc>
          <w:tcPr>
            <w:tcW w:w="2223" w:type="dxa"/>
            <w:vMerge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9968F0" w:rsidRPr="00F41E19" w:rsidRDefault="009968F0" w:rsidP="00FF337A">
            <w:pPr>
              <w:spacing w:line="360" w:lineRule="auto"/>
              <w:contextualSpacing/>
              <w:rPr>
                <w:rFonts w:asciiTheme="minorBidi" w:hAnsiTheme="minorBidi"/>
                <w:noProof/>
              </w:rPr>
            </w:pPr>
            <w:r w:rsidRPr="00F41E19">
              <w:rPr>
                <w:rFonts w:asciiTheme="minorBidi" w:hAnsiTheme="minorBidi"/>
                <w:spacing w:val="5"/>
              </w:rPr>
              <w:t>Prepare estimate for special repair of bituminous road.</w:t>
            </w:r>
          </w:p>
        </w:tc>
      </w:tr>
    </w:tbl>
    <w:p w:rsidR="009968F0" w:rsidRPr="00F41E19" w:rsidRDefault="009968F0" w:rsidP="009968F0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9968F0" w:rsidRPr="00F41E19" w:rsidRDefault="009968F0" w:rsidP="009968F0">
      <w:pPr>
        <w:spacing w:after="200" w:line="240" w:lineRule="auto"/>
        <w:rPr>
          <w:rFonts w:ascii="Calibri" w:eastAsia="Calibri" w:hAnsi="Calibri" w:cs="Arial"/>
          <w:sz w:val="28"/>
        </w:rPr>
      </w:pPr>
      <w:r w:rsidRPr="00F41E19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9968F0" w:rsidRPr="00F41E19" w:rsidTr="00FF337A">
        <w:trPr>
          <w:trHeight w:val="262"/>
        </w:trPr>
        <w:tc>
          <w:tcPr>
            <w:tcW w:w="693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</w:rPr>
            </w:pPr>
            <w:r w:rsidRPr="00F41E19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9968F0" w:rsidRPr="00F41E19" w:rsidRDefault="009968F0" w:rsidP="00FF337A">
            <w:pPr>
              <w:jc w:val="center"/>
              <w:rPr>
                <w:rFonts w:ascii="Calibri" w:eastAsia="Calibri" w:hAnsi="Calibri" w:cs="Arial"/>
                <w:b/>
              </w:rPr>
            </w:pPr>
            <w:r w:rsidRPr="00F41E19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9968F0" w:rsidRPr="00F41E19" w:rsidRDefault="009968F0" w:rsidP="00FF337A">
            <w:pPr>
              <w:jc w:val="center"/>
              <w:rPr>
                <w:rFonts w:ascii="Calibri" w:eastAsia="Calibri" w:hAnsi="Calibri" w:cs="Arial"/>
                <w:b/>
              </w:rPr>
            </w:pPr>
            <w:r w:rsidRPr="00F41E19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968F0" w:rsidRPr="00F41E19" w:rsidTr="00FF337A">
        <w:trPr>
          <w:trHeight w:val="398"/>
        </w:trPr>
        <w:tc>
          <w:tcPr>
            <w:tcW w:w="6930" w:type="dxa"/>
          </w:tcPr>
          <w:p w:rsidR="009968F0" w:rsidRPr="00F41E19" w:rsidRDefault="009968F0" w:rsidP="00FF337A">
            <w:pPr>
              <w:pStyle w:val="ListParagraph"/>
              <w:numPr>
                <w:ilvl w:val="0"/>
                <w:numId w:val="45"/>
              </w:numPr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Calculate the quantities of Jungle clearance, clearing &amp; Grubbing and Uprooting of trees as per requirement of site.</w:t>
            </w:r>
          </w:p>
        </w:tc>
        <w:tc>
          <w:tcPr>
            <w:tcW w:w="108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E11497C" wp14:editId="283D0E30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9560FE5" wp14:editId="05AC907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968F0" w:rsidRPr="00F41E19" w:rsidTr="00FF337A">
        <w:trPr>
          <w:trHeight w:val="398"/>
        </w:trPr>
        <w:tc>
          <w:tcPr>
            <w:tcW w:w="6930" w:type="dxa"/>
          </w:tcPr>
          <w:p w:rsidR="009968F0" w:rsidRPr="00F41E19" w:rsidRDefault="009968F0" w:rsidP="00FF337A">
            <w:pPr>
              <w:pStyle w:val="ListParagraph"/>
              <w:numPr>
                <w:ilvl w:val="0"/>
                <w:numId w:val="45"/>
              </w:numPr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Calculate area of site for surveying and levelling.</w:t>
            </w:r>
          </w:p>
        </w:tc>
        <w:tc>
          <w:tcPr>
            <w:tcW w:w="108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82F21FC" wp14:editId="5337AAF2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8.4pt;margin-top:6.5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9A5DD0F" wp14:editId="0B1E4572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968F0" w:rsidRPr="00F41E19" w:rsidTr="00FF337A">
        <w:trPr>
          <w:trHeight w:val="398"/>
        </w:trPr>
        <w:tc>
          <w:tcPr>
            <w:tcW w:w="6930" w:type="dxa"/>
          </w:tcPr>
          <w:p w:rsidR="009968F0" w:rsidRPr="00F41E19" w:rsidRDefault="009968F0" w:rsidP="00FF337A">
            <w:pPr>
              <w:pStyle w:val="ListParagraph"/>
              <w:numPr>
                <w:ilvl w:val="0"/>
                <w:numId w:val="45"/>
              </w:numPr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Calculate area of permanent land.</w:t>
            </w:r>
          </w:p>
        </w:tc>
        <w:tc>
          <w:tcPr>
            <w:tcW w:w="108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35AD459" wp14:editId="6E911B1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8.7pt;margin-top:3.2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FC858FB" wp14:editId="540A6E1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9.5pt;margin-top:2.3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9968F0" w:rsidRPr="00F41E19" w:rsidTr="00FF337A">
        <w:trPr>
          <w:trHeight w:val="398"/>
        </w:trPr>
        <w:tc>
          <w:tcPr>
            <w:tcW w:w="6930" w:type="dxa"/>
          </w:tcPr>
          <w:p w:rsidR="009968F0" w:rsidRPr="00F41E19" w:rsidRDefault="009968F0" w:rsidP="00FF337A">
            <w:pPr>
              <w:pStyle w:val="ListParagraph"/>
              <w:numPr>
                <w:ilvl w:val="0"/>
                <w:numId w:val="45"/>
              </w:numPr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Calculate the volume of earth work.</w:t>
            </w:r>
          </w:p>
        </w:tc>
        <w:tc>
          <w:tcPr>
            <w:tcW w:w="108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F2F8C68" wp14:editId="4E2A2FE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37C5449" wp14:editId="13BA442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" o:spid="_x0000_s1026" style="position:absolute;margin-left:9.5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9968F0" w:rsidRPr="00F41E19" w:rsidTr="00FF337A">
        <w:trPr>
          <w:trHeight w:val="398"/>
        </w:trPr>
        <w:tc>
          <w:tcPr>
            <w:tcW w:w="6930" w:type="dxa"/>
          </w:tcPr>
          <w:p w:rsidR="009968F0" w:rsidRPr="00F41E19" w:rsidRDefault="009968F0" w:rsidP="00FF337A">
            <w:pPr>
              <w:pStyle w:val="ListParagraph"/>
              <w:numPr>
                <w:ilvl w:val="0"/>
                <w:numId w:val="45"/>
              </w:numPr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Calculate area of temporary land.</w:t>
            </w:r>
          </w:p>
        </w:tc>
        <w:tc>
          <w:tcPr>
            <w:tcW w:w="1080" w:type="dxa"/>
          </w:tcPr>
          <w:p w:rsidR="009968F0" w:rsidRPr="00F41E19" w:rsidRDefault="009968F0" w:rsidP="00FF337A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BD602AE" wp14:editId="0C31BDF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8.3pt;margin-top:2.8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B5207E5" wp14:editId="4505C17F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10.6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968F0" w:rsidRPr="00F41E19" w:rsidTr="00FF337A">
        <w:trPr>
          <w:trHeight w:val="398"/>
        </w:trPr>
        <w:tc>
          <w:tcPr>
            <w:tcW w:w="6930" w:type="dxa"/>
          </w:tcPr>
          <w:p w:rsidR="009968F0" w:rsidRPr="00F41E19" w:rsidRDefault="009968F0" w:rsidP="00FF337A">
            <w:pPr>
              <w:pStyle w:val="ListParagraph"/>
              <w:numPr>
                <w:ilvl w:val="0"/>
                <w:numId w:val="45"/>
              </w:numPr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Calculate volume of sub-base and base course of road.</w:t>
            </w:r>
          </w:p>
        </w:tc>
        <w:tc>
          <w:tcPr>
            <w:tcW w:w="108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8DCEECC" wp14:editId="1EC1AA6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8.3pt;margin-top:3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6B3F8C9" wp14:editId="415BDAB0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10.05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968F0" w:rsidRPr="00F41E19" w:rsidTr="00FF337A">
        <w:trPr>
          <w:trHeight w:val="398"/>
        </w:trPr>
        <w:tc>
          <w:tcPr>
            <w:tcW w:w="6930" w:type="dxa"/>
          </w:tcPr>
          <w:p w:rsidR="009968F0" w:rsidRPr="00F41E19" w:rsidRDefault="009968F0" w:rsidP="00FF337A">
            <w:pPr>
              <w:pStyle w:val="ListParagraph"/>
              <w:numPr>
                <w:ilvl w:val="0"/>
                <w:numId w:val="45"/>
              </w:numPr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Calculate area of surfacing (TST or carpet).</w:t>
            </w:r>
          </w:p>
        </w:tc>
        <w:tc>
          <w:tcPr>
            <w:tcW w:w="108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BE15718" wp14:editId="0ED726A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7.9pt;margin-top:2.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EF2ED72" wp14:editId="788C164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2pt;margin-top:3.05pt;width:28.45pt;height:12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968F0" w:rsidRPr="00F41E19" w:rsidTr="00FF337A">
        <w:trPr>
          <w:trHeight w:val="398"/>
        </w:trPr>
        <w:tc>
          <w:tcPr>
            <w:tcW w:w="6930" w:type="dxa"/>
          </w:tcPr>
          <w:p w:rsidR="009968F0" w:rsidRPr="00F41E19" w:rsidRDefault="009968F0" w:rsidP="00FF337A">
            <w:pPr>
              <w:pStyle w:val="ListParagraph"/>
              <w:numPr>
                <w:ilvl w:val="0"/>
                <w:numId w:val="45"/>
              </w:numPr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Measure items of boundary pillar, km post, ¼ km posts, sign boards.</w:t>
            </w:r>
          </w:p>
        </w:tc>
        <w:tc>
          <w:tcPr>
            <w:tcW w:w="108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13EFF41" wp14:editId="58D31E4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7.35pt;margin-top:3.6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AD/JAs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63D7671" wp14:editId="6EF58F0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9.7pt;margin-top:3.0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BNFmGV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9968F0" w:rsidRPr="00F41E19" w:rsidTr="00FF337A">
        <w:trPr>
          <w:trHeight w:val="398"/>
        </w:trPr>
        <w:tc>
          <w:tcPr>
            <w:tcW w:w="6930" w:type="dxa"/>
          </w:tcPr>
          <w:p w:rsidR="009968F0" w:rsidRPr="00F41E19" w:rsidRDefault="009968F0" w:rsidP="00FF337A">
            <w:pPr>
              <w:pStyle w:val="ListParagraph"/>
              <w:numPr>
                <w:ilvl w:val="0"/>
                <w:numId w:val="45"/>
              </w:numPr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Calculate the quantities of Jungle clearance, clearing &amp; Grubbing and Uprooting of trees as per requirement of site.</w:t>
            </w:r>
          </w:p>
        </w:tc>
        <w:tc>
          <w:tcPr>
            <w:tcW w:w="108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7E33A0" wp14:editId="4D8F60A8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7.35pt;margin-top:3.6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Bkw4Hd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07BFD94" wp14:editId="7FBBC37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9.7pt;margin-top:3.0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BJQYm1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968F0" w:rsidRPr="00F41E19" w:rsidTr="00FF337A">
        <w:trPr>
          <w:trHeight w:val="398"/>
        </w:trPr>
        <w:tc>
          <w:tcPr>
            <w:tcW w:w="6930" w:type="dxa"/>
          </w:tcPr>
          <w:p w:rsidR="009968F0" w:rsidRPr="00F41E19" w:rsidRDefault="009968F0" w:rsidP="00FF337A">
            <w:pPr>
              <w:pStyle w:val="ListParagraph"/>
              <w:numPr>
                <w:ilvl w:val="0"/>
                <w:numId w:val="45"/>
              </w:numPr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Calculate area of site for surveying and levelling.</w:t>
            </w:r>
          </w:p>
        </w:tc>
        <w:tc>
          <w:tcPr>
            <w:tcW w:w="108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147C9D5" wp14:editId="1A16E36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7.35pt;margin-top:3.6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CRzdKm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B1E6C8F" wp14:editId="5937A61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9.7pt;margin-top:3.0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yqBcg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IqzKoF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9968F0" w:rsidRPr="00F41E19" w:rsidTr="00FF337A">
        <w:trPr>
          <w:trHeight w:val="398"/>
        </w:trPr>
        <w:tc>
          <w:tcPr>
            <w:tcW w:w="6930" w:type="dxa"/>
          </w:tcPr>
          <w:p w:rsidR="009968F0" w:rsidRPr="00F41E19" w:rsidRDefault="009968F0" w:rsidP="00FF337A">
            <w:pPr>
              <w:pStyle w:val="ListParagraph"/>
              <w:numPr>
                <w:ilvl w:val="0"/>
                <w:numId w:val="45"/>
              </w:numPr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Calculate area of permanent land.</w:t>
            </w:r>
          </w:p>
        </w:tc>
        <w:tc>
          <w:tcPr>
            <w:tcW w:w="108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6EC32E6" wp14:editId="6E697A4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7.35pt;margin-top:3.6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aW0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A12aW0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F84854D" wp14:editId="79FACBE3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9.7pt;margin-top:3.0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f6n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O1V/qd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9968F0" w:rsidRPr="00F41E19" w:rsidTr="00FF337A">
        <w:trPr>
          <w:trHeight w:val="398"/>
        </w:trPr>
        <w:tc>
          <w:tcPr>
            <w:tcW w:w="6930" w:type="dxa"/>
          </w:tcPr>
          <w:p w:rsidR="009968F0" w:rsidRPr="00F41E19" w:rsidRDefault="009968F0" w:rsidP="00FF337A">
            <w:pPr>
              <w:pStyle w:val="ListParagraph"/>
              <w:numPr>
                <w:ilvl w:val="0"/>
                <w:numId w:val="45"/>
              </w:numPr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Calculate the volume of earth work.</w:t>
            </w:r>
          </w:p>
        </w:tc>
        <w:tc>
          <w:tcPr>
            <w:tcW w:w="108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56CB967" wp14:editId="57117AA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7.35pt;margin-top:3.6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waA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PYrBoB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49B81DB" wp14:editId="6CD18DF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" o:spid="_x0000_s1026" style="position:absolute;margin-left:9.7pt;margin-top:3.0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g7J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OaSDsl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9968F0" w:rsidRPr="00F41E19" w:rsidTr="00FF337A">
        <w:trPr>
          <w:trHeight w:val="398"/>
        </w:trPr>
        <w:tc>
          <w:tcPr>
            <w:tcW w:w="6930" w:type="dxa"/>
          </w:tcPr>
          <w:p w:rsidR="009968F0" w:rsidRPr="00F41E19" w:rsidRDefault="009968F0" w:rsidP="00FF337A">
            <w:pPr>
              <w:pStyle w:val="ListParagraph"/>
              <w:numPr>
                <w:ilvl w:val="0"/>
                <w:numId w:val="45"/>
              </w:numPr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Calculate area of temporary land.</w:t>
            </w:r>
          </w:p>
        </w:tc>
        <w:tc>
          <w:tcPr>
            <w:tcW w:w="108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E3F3928" wp14:editId="1A808ED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" o:spid="_x0000_s1026" style="position:absolute;margin-left:7.35pt;margin-top:3.6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P3s9u5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0F5C499" wp14:editId="7F83F54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" o:spid="_x0000_s1026" style="position:absolute;margin-left:9.7pt;margin-top:3.0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v6G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yZqCj&#10;N7rDvalkxe4IPTC1loxsBFRvfUH+9/bWjZonMU59VK6L/zQPOyZwn17AlcfABF2eLvLFYs6Z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DQbv6G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968F0" w:rsidRPr="00F41E19" w:rsidTr="00FF337A">
        <w:trPr>
          <w:trHeight w:val="398"/>
        </w:trPr>
        <w:tc>
          <w:tcPr>
            <w:tcW w:w="6930" w:type="dxa"/>
          </w:tcPr>
          <w:p w:rsidR="009968F0" w:rsidRPr="00F41E19" w:rsidRDefault="009968F0" w:rsidP="00FF337A">
            <w:pPr>
              <w:pStyle w:val="ListParagraph"/>
              <w:numPr>
                <w:ilvl w:val="0"/>
                <w:numId w:val="45"/>
              </w:numPr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Calculate volume of sub-base and concrete of road.</w:t>
            </w:r>
          </w:p>
        </w:tc>
        <w:tc>
          <w:tcPr>
            <w:tcW w:w="108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04657A84" wp14:editId="4419C5A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" o:spid="_x0000_s1026" style="position:absolute;margin-left:7.35pt;margin-top:3.6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BBFD416" wp14:editId="7938099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" o:spid="_x0000_s1026" style="position:absolute;margin-left:9.7pt;margin-top:3.0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u9W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l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CKau9W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968F0" w:rsidRPr="00F41E19" w:rsidTr="00FF337A">
        <w:trPr>
          <w:trHeight w:val="398"/>
        </w:trPr>
        <w:tc>
          <w:tcPr>
            <w:tcW w:w="6930" w:type="dxa"/>
          </w:tcPr>
          <w:p w:rsidR="009968F0" w:rsidRPr="00F41E19" w:rsidRDefault="009968F0" w:rsidP="00FF337A">
            <w:pPr>
              <w:pStyle w:val="ListParagraph"/>
              <w:numPr>
                <w:ilvl w:val="0"/>
                <w:numId w:val="45"/>
              </w:numPr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Measure quantity of expansion joints.</w:t>
            </w:r>
          </w:p>
        </w:tc>
        <w:tc>
          <w:tcPr>
            <w:tcW w:w="108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5D599A8" wp14:editId="1E74C92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7.35pt;margin-top:3.6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dx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JEUF3F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154BDA6" wp14:editId="2AFC47C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6" o:spid="_x0000_s1026" style="position:absolute;margin-left:9.7pt;margin-top:3.0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h8Z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n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C8lh8Z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968F0" w:rsidRPr="00F41E19" w:rsidTr="00FF337A">
        <w:trPr>
          <w:trHeight w:val="398"/>
        </w:trPr>
        <w:tc>
          <w:tcPr>
            <w:tcW w:w="6930" w:type="dxa"/>
          </w:tcPr>
          <w:p w:rsidR="009968F0" w:rsidRPr="00F41E19" w:rsidRDefault="009968F0" w:rsidP="00FF337A">
            <w:pPr>
              <w:pStyle w:val="ListParagraph"/>
              <w:numPr>
                <w:ilvl w:val="0"/>
                <w:numId w:val="45"/>
              </w:numPr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Measure quantity of dowel bars.</w:t>
            </w:r>
          </w:p>
        </w:tc>
        <w:tc>
          <w:tcPr>
            <w:tcW w:w="108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B5B2352" wp14:editId="6266C75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7.35pt;margin-top:3.6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Cs9tKH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BF9F577" wp14:editId="5F4A8F79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9.7pt;margin-top:3.0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t4gqoHQCAADf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968F0" w:rsidRPr="00F41E19" w:rsidTr="00FF337A">
        <w:trPr>
          <w:trHeight w:val="398"/>
        </w:trPr>
        <w:tc>
          <w:tcPr>
            <w:tcW w:w="6930" w:type="dxa"/>
          </w:tcPr>
          <w:p w:rsidR="009968F0" w:rsidRPr="00F41E19" w:rsidRDefault="009968F0" w:rsidP="00FF337A">
            <w:pPr>
              <w:pStyle w:val="ListParagraph"/>
              <w:numPr>
                <w:ilvl w:val="0"/>
                <w:numId w:val="45"/>
              </w:numPr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Measure items of boundary pillar, km post, ¼ km posts, sign boards.</w:t>
            </w:r>
          </w:p>
        </w:tc>
        <w:tc>
          <w:tcPr>
            <w:tcW w:w="108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A6F0C78" wp14:editId="213E269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7.35pt;margin-top:3.6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D28sNX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85A73BF" wp14:editId="711755E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9.7pt;margin-top:3.0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O2MO3B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9968F0" w:rsidRPr="00F41E19" w:rsidTr="00FF337A">
        <w:trPr>
          <w:trHeight w:val="398"/>
        </w:trPr>
        <w:tc>
          <w:tcPr>
            <w:tcW w:w="6930" w:type="dxa"/>
          </w:tcPr>
          <w:p w:rsidR="009968F0" w:rsidRPr="00F41E19" w:rsidRDefault="009968F0" w:rsidP="00FF337A">
            <w:pPr>
              <w:pStyle w:val="ListParagraph"/>
              <w:numPr>
                <w:ilvl w:val="0"/>
                <w:numId w:val="45"/>
              </w:numPr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Calculate the quantities of Jungle clearance, clearing &amp; Grubbing and Uprooting of trees as per requirement of site.</w:t>
            </w:r>
          </w:p>
        </w:tc>
        <w:tc>
          <w:tcPr>
            <w:tcW w:w="108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7467D5E" wp14:editId="564456E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7.35pt;margin-top:3.6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6C63735" wp14:editId="4D409F9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9.7pt;margin-top:3.0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DbcMs/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968F0" w:rsidRPr="00F41E19" w:rsidTr="00FF337A">
        <w:trPr>
          <w:trHeight w:val="398"/>
        </w:trPr>
        <w:tc>
          <w:tcPr>
            <w:tcW w:w="6930" w:type="dxa"/>
          </w:tcPr>
          <w:p w:rsidR="009968F0" w:rsidRPr="00F41E19" w:rsidRDefault="009968F0" w:rsidP="00FF337A">
            <w:pPr>
              <w:pStyle w:val="ListParagraph"/>
              <w:numPr>
                <w:ilvl w:val="0"/>
                <w:numId w:val="45"/>
              </w:numPr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Calculate area of site for surveying and levelling.</w:t>
            </w:r>
          </w:p>
        </w:tc>
        <w:tc>
          <w:tcPr>
            <w:tcW w:w="108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336DADD" wp14:editId="2A7731E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3.6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9C2D1D9" wp14:editId="01F944A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9968F0" w:rsidRPr="00F41E19" w:rsidTr="00FF337A">
        <w:trPr>
          <w:trHeight w:val="398"/>
        </w:trPr>
        <w:tc>
          <w:tcPr>
            <w:tcW w:w="6930" w:type="dxa"/>
          </w:tcPr>
          <w:p w:rsidR="009968F0" w:rsidRPr="00F41E19" w:rsidRDefault="009968F0" w:rsidP="00FF337A">
            <w:pPr>
              <w:pStyle w:val="ListParagraph"/>
              <w:numPr>
                <w:ilvl w:val="0"/>
                <w:numId w:val="45"/>
              </w:numPr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Calculate area of permanent land.</w:t>
            </w:r>
          </w:p>
        </w:tc>
        <w:tc>
          <w:tcPr>
            <w:tcW w:w="108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2CAA350" wp14:editId="42E8113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7.35pt;margin-top:3.6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t0hcwIAAN0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C0Vt0hcwIAAN0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BE8B9E7" wp14:editId="0A30ADB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9.7pt;margin-top:3.0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968F0" w:rsidRPr="00F41E19" w:rsidTr="00FF337A">
        <w:trPr>
          <w:trHeight w:val="398"/>
        </w:trPr>
        <w:tc>
          <w:tcPr>
            <w:tcW w:w="6930" w:type="dxa"/>
          </w:tcPr>
          <w:p w:rsidR="009968F0" w:rsidRPr="00F41E19" w:rsidRDefault="009968F0" w:rsidP="00FF337A">
            <w:pPr>
              <w:pStyle w:val="ListParagraph"/>
              <w:numPr>
                <w:ilvl w:val="0"/>
                <w:numId w:val="45"/>
              </w:numPr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lastRenderedPageBreak/>
              <w:t>Calculate the volume of earth work.</w:t>
            </w:r>
          </w:p>
        </w:tc>
        <w:tc>
          <w:tcPr>
            <w:tcW w:w="108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885BE79" wp14:editId="0DE8CBC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7.35pt;margin-top:3.6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JoKIsh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6DE3E07" wp14:editId="06FE56E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9.7pt;margin-top:3.0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9968F0" w:rsidRPr="00F41E19" w:rsidTr="00FF337A">
        <w:trPr>
          <w:trHeight w:val="398"/>
        </w:trPr>
        <w:tc>
          <w:tcPr>
            <w:tcW w:w="6930" w:type="dxa"/>
          </w:tcPr>
          <w:p w:rsidR="009968F0" w:rsidRPr="00F41E19" w:rsidRDefault="009968F0" w:rsidP="00FF337A">
            <w:pPr>
              <w:pStyle w:val="ListParagraph"/>
              <w:numPr>
                <w:ilvl w:val="0"/>
                <w:numId w:val="45"/>
              </w:numPr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Calculate area of temporary land.</w:t>
            </w:r>
          </w:p>
        </w:tc>
        <w:tc>
          <w:tcPr>
            <w:tcW w:w="108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657C263" wp14:editId="4FC94933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7.8pt;margin-top:4.7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809FF51" wp14:editId="3294C5C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10.25pt;margin-top:4.1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968F0" w:rsidRPr="00F41E19" w:rsidTr="00FF337A">
        <w:trPr>
          <w:trHeight w:val="398"/>
        </w:trPr>
        <w:tc>
          <w:tcPr>
            <w:tcW w:w="6930" w:type="dxa"/>
          </w:tcPr>
          <w:p w:rsidR="009968F0" w:rsidRPr="00F41E19" w:rsidRDefault="009968F0" w:rsidP="00FF337A">
            <w:pPr>
              <w:pStyle w:val="ListParagraph"/>
              <w:numPr>
                <w:ilvl w:val="0"/>
                <w:numId w:val="45"/>
              </w:numPr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 xml:space="preserve">Calculate volume of sub-base and concrete of </w:t>
            </w:r>
            <w:proofErr w:type="spellStart"/>
            <w:r w:rsidRPr="00F41E19">
              <w:rPr>
                <w:rFonts w:ascii="Arial" w:hAnsi="Arial"/>
                <w:sz w:val="22"/>
                <w:szCs w:val="22"/>
              </w:rPr>
              <w:t>creteway</w:t>
            </w:r>
            <w:proofErr w:type="spellEnd"/>
            <w:r w:rsidRPr="00F41E19"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08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0754196" wp14:editId="7D61D17C">
                      <wp:simplePos x="0" y="0"/>
                      <wp:positionH relativeFrom="column">
                        <wp:posOffset>107315</wp:posOffset>
                      </wp:positionH>
                      <wp:positionV relativeFrom="page">
                        <wp:posOffset>34290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8.45pt;margin-top:2.7pt;width:28.45pt;height:12.8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" filled="f" strokecolor="#385d8a" strokeweight=".25pt">
                      <w10:wrap anchory="page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CAE7284" wp14:editId="3B6BFE28">
                      <wp:simplePos x="0" y="0"/>
                      <wp:positionH relativeFrom="column">
                        <wp:posOffset>125095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9.85pt;margin-top:2.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968F0" w:rsidRPr="00F41E19" w:rsidTr="00FF337A">
        <w:trPr>
          <w:trHeight w:val="398"/>
        </w:trPr>
        <w:tc>
          <w:tcPr>
            <w:tcW w:w="6930" w:type="dxa"/>
          </w:tcPr>
          <w:p w:rsidR="009968F0" w:rsidRPr="00F41E19" w:rsidRDefault="009968F0" w:rsidP="00FF337A">
            <w:pPr>
              <w:pStyle w:val="ListParagraph"/>
              <w:numPr>
                <w:ilvl w:val="0"/>
                <w:numId w:val="45"/>
              </w:numPr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Measure items of boundary pillar, km post, ¼ km posts, sign boards.</w:t>
            </w:r>
          </w:p>
        </w:tc>
        <w:tc>
          <w:tcPr>
            <w:tcW w:w="108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90213F5" wp14:editId="1FC4662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" o:spid="_x0000_s1026" style="position:absolute;margin-left:7.35pt;margin-top:3.6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xD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+OwhKdPz+Skp7q1l+9Zidt0VEj45rbQVSYz+Qb+IymH3RPu4ilXJ&#10;BEZQ7QHyUbkKw/LRRgu5WiU32gQL4do8WBGTR5wijo+HJ3B2ZEMgGt3gy0JA8Y4Pg2+MNLjaBVRt&#10;IssrrvRUUaEtSo82bnxc07d68nr9Li1/A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HSjTEN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C9009A9" wp14:editId="4CCF7F4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9.7pt;margin-top:3.0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63c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AYW63c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968F0" w:rsidRPr="00F41E19" w:rsidTr="00FF337A">
        <w:trPr>
          <w:trHeight w:val="398"/>
        </w:trPr>
        <w:tc>
          <w:tcPr>
            <w:tcW w:w="6930" w:type="dxa"/>
          </w:tcPr>
          <w:p w:rsidR="009968F0" w:rsidRPr="00F41E19" w:rsidRDefault="009968F0" w:rsidP="00FF337A">
            <w:pPr>
              <w:pStyle w:val="ListParagraph"/>
              <w:numPr>
                <w:ilvl w:val="0"/>
                <w:numId w:val="45"/>
              </w:numPr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Take the manual measurements from site.</w:t>
            </w:r>
          </w:p>
        </w:tc>
        <w:tc>
          <w:tcPr>
            <w:tcW w:w="108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F5262F7" wp14:editId="26AB82F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7.8pt;margin-top:4.7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AMlVft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CCBDA0E" wp14:editId="537917E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10.25pt;margin-top:4.1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12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Lqddk3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968F0" w:rsidRPr="00F41E19" w:rsidTr="00FF337A">
        <w:trPr>
          <w:trHeight w:val="398"/>
        </w:trPr>
        <w:tc>
          <w:tcPr>
            <w:tcW w:w="6930" w:type="dxa"/>
          </w:tcPr>
          <w:p w:rsidR="009968F0" w:rsidRPr="00F41E19" w:rsidRDefault="009968F0" w:rsidP="00FF337A">
            <w:pPr>
              <w:pStyle w:val="ListParagraph"/>
              <w:numPr>
                <w:ilvl w:val="0"/>
                <w:numId w:val="45"/>
              </w:numPr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Calculate the volume of dismantling base &amp; sub-base.</w:t>
            </w:r>
          </w:p>
        </w:tc>
        <w:tc>
          <w:tcPr>
            <w:tcW w:w="108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7964045" wp14:editId="0A2C8AF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7" o:spid="_x0000_s1026" style="position:absolute;margin-left:7.8pt;margin-top:4.7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Oc+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Lbg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Cn6Oc+cwIAAN8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9DC98F2" wp14:editId="4EE46CF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8" o:spid="_x0000_s1026" style="position:absolute;margin-left:10.25pt;margin-top:4.1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Lwt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YvZa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968F0" w:rsidRPr="00F41E19" w:rsidTr="00FF337A">
        <w:trPr>
          <w:trHeight w:val="398"/>
        </w:trPr>
        <w:tc>
          <w:tcPr>
            <w:tcW w:w="6930" w:type="dxa"/>
          </w:tcPr>
          <w:p w:rsidR="009968F0" w:rsidRPr="00F41E19" w:rsidRDefault="009968F0" w:rsidP="00FF337A">
            <w:pPr>
              <w:pStyle w:val="ListParagraph"/>
              <w:numPr>
                <w:ilvl w:val="0"/>
                <w:numId w:val="45"/>
              </w:numPr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Calculate volume of sub-base and base course of road.</w:t>
            </w:r>
          </w:p>
        </w:tc>
        <w:tc>
          <w:tcPr>
            <w:tcW w:w="108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2C35B6B2" wp14:editId="23AE9884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9" o:spid="_x0000_s1026" style="position:absolute;margin-left:7.8pt;margin-top:4.7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kQKcgIAAN8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GQaRAp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C1DCF39" wp14:editId="1EA3C4A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" o:spid="_x0000_s1026" style="position:absolute;margin-left:10.25pt;margin-top:4.1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rmM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968F0" w:rsidRPr="00F41E19" w:rsidTr="00FF337A">
        <w:trPr>
          <w:trHeight w:val="398"/>
        </w:trPr>
        <w:tc>
          <w:tcPr>
            <w:tcW w:w="6930" w:type="dxa"/>
          </w:tcPr>
          <w:p w:rsidR="009968F0" w:rsidRPr="00F41E19" w:rsidRDefault="009968F0" w:rsidP="00FF337A">
            <w:pPr>
              <w:pStyle w:val="ListParagraph"/>
              <w:numPr>
                <w:ilvl w:val="0"/>
                <w:numId w:val="45"/>
              </w:numPr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Calculate area of surfacing (TST or carpet).</w:t>
            </w:r>
          </w:p>
        </w:tc>
        <w:tc>
          <w:tcPr>
            <w:tcW w:w="108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BBC19C1" wp14:editId="4A34C7D8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" o:spid="_x0000_s1026" style="position:absolute;margin-left:7.8pt;margin-top:4.7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EGr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Aq4Qat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5E3954A" wp14:editId="66E3205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" o:spid="_x0000_s1026" style="position:absolute;margin-left:10.25pt;margin-top:4.1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knD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7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JzpJw3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968F0" w:rsidRPr="00F41E19" w:rsidTr="00FF337A">
        <w:trPr>
          <w:trHeight w:val="398"/>
        </w:trPr>
        <w:tc>
          <w:tcPr>
            <w:tcW w:w="6930" w:type="dxa"/>
          </w:tcPr>
          <w:p w:rsidR="009968F0" w:rsidRPr="00F41E19" w:rsidRDefault="009968F0" w:rsidP="00FF337A">
            <w:pPr>
              <w:pStyle w:val="ListParagraph"/>
              <w:numPr>
                <w:ilvl w:val="0"/>
                <w:numId w:val="45"/>
              </w:numPr>
              <w:rPr>
                <w:rFonts w:ascii="Arial" w:hAnsi="Arial"/>
                <w:sz w:val="22"/>
                <w:szCs w:val="22"/>
              </w:rPr>
            </w:pPr>
            <w:r w:rsidRPr="00F41E19">
              <w:rPr>
                <w:rFonts w:ascii="Arial" w:hAnsi="Arial"/>
                <w:sz w:val="22"/>
                <w:szCs w:val="22"/>
              </w:rPr>
              <w:t>Prepare abstract of cost.</w:t>
            </w:r>
          </w:p>
        </w:tc>
        <w:tc>
          <w:tcPr>
            <w:tcW w:w="108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25C3EA9" wp14:editId="17DCB4C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3" o:spid="_x0000_s1026" style="position:absolute;margin-left:7.8pt;margin-top:4.7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LHk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968F0" w:rsidRPr="00F41E19" w:rsidRDefault="009968F0" w:rsidP="00FF337A">
            <w:pPr>
              <w:rPr>
                <w:rFonts w:ascii="Calibri" w:eastAsia="Calibri" w:hAnsi="Calibri" w:cs="Arial"/>
                <w:noProof/>
              </w:rPr>
            </w:pPr>
            <w:r w:rsidRPr="00F41E19">
              <w:rPr>
                <w:rFonts w:ascii="Calibri" w:eastAsia="Calibri" w:hAnsi="Calibri" w:cs="Arial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91133C2" wp14:editId="73FB42A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4" o:spid="_x0000_s1026" style="position:absolute;margin-left:10.25pt;margin-top:4.15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lg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fT5YE3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9968F0" w:rsidRPr="00F41E19" w:rsidRDefault="009968F0" w:rsidP="009968F0">
      <w:pPr>
        <w:spacing w:after="200" w:line="276" w:lineRule="auto"/>
        <w:rPr>
          <w:rFonts w:ascii="Calibri" w:eastAsia="Calibri" w:hAnsi="Calibri" w:cs="Arial"/>
        </w:rPr>
      </w:pPr>
    </w:p>
    <w:p w:rsidR="009968F0" w:rsidRPr="00F41E19" w:rsidRDefault="009968F0" w:rsidP="009968F0">
      <w:pPr>
        <w:spacing w:after="200" w:line="276" w:lineRule="auto"/>
        <w:rPr>
          <w:rFonts w:ascii="Calibri" w:eastAsia="Calibri" w:hAnsi="Calibri" w:cs="Arial"/>
        </w:rPr>
      </w:pPr>
    </w:p>
    <w:p w:rsidR="009968F0" w:rsidRPr="00F41E19" w:rsidRDefault="009968F0" w:rsidP="009968F0">
      <w:pPr>
        <w:spacing w:after="200" w:line="276" w:lineRule="auto"/>
        <w:rPr>
          <w:rFonts w:ascii="Calibri" w:eastAsia="Calibri" w:hAnsi="Calibri" w:cs="Arial"/>
        </w:rPr>
      </w:pPr>
      <w:r w:rsidRPr="00F41E19">
        <w:rPr>
          <w:rFonts w:ascii="Calibri" w:eastAsia="Calibri" w:hAnsi="Calibri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93A3009" wp14:editId="18517182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style="position:absolute;margin-left:5.35pt;margin-top:19.75pt;width:119.3pt;height:22.5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F41E19">
        <w:rPr>
          <w:rFonts w:ascii="Calibri" w:eastAsia="Calibri" w:hAnsi="Calibri" w:cs="Arial"/>
        </w:rPr>
        <w:t>Candidate’s Signature___________________</w:t>
      </w:r>
      <w:r w:rsidRPr="00F41E19">
        <w:rPr>
          <w:rFonts w:ascii="Calibri" w:eastAsia="Calibri" w:hAnsi="Calibri" w:cs="Arial"/>
        </w:rPr>
        <w:tab/>
      </w:r>
      <w:r w:rsidRPr="00F41E19">
        <w:rPr>
          <w:rFonts w:ascii="Calibri" w:eastAsia="Calibri" w:hAnsi="Calibri" w:cs="Arial"/>
        </w:rPr>
        <w:tab/>
        <w:t>Assessor’s Signature_____________________</w:t>
      </w:r>
    </w:p>
    <w:p w:rsidR="009968F0" w:rsidRPr="00F41E19" w:rsidRDefault="009968F0" w:rsidP="009968F0">
      <w:pPr>
        <w:spacing w:after="200" w:line="276" w:lineRule="auto"/>
        <w:rPr>
          <w:rFonts w:ascii="Calibri" w:eastAsia="Calibri" w:hAnsi="Calibri" w:cs="Arial"/>
        </w:rPr>
      </w:pPr>
      <w:r w:rsidRPr="00F41E19">
        <w:rPr>
          <w:rFonts w:ascii="Calibri" w:eastAsia="Calibri" w:hAnsi="Calibri" w:cs="Arial"/>
        </w:rPr>
        <w:t>Date: ________________________________</w:t>
      </w:r>
    </w:p>
    <w:p w:rsidR="009968F0" w:rsidRPr="00F41E19" w:rsidRDefault="009968F0" w:rsidP="009968F0">
      <w:pPr>
        <w:tabs>
          <w:tab w:val="left" w:pos="2505"/>
        </w:tabs>
      </w:pPr>
      <w:r w:rsidRPr="00F41E19">
        <w:tab/>
      </w:r>
    </w:p>
    <w:p w:rsidR="009968F0" w:rsidRPr="00FB55E9" w:rsidRDefault="009968F0" w:rsidP="009968F0">
      <w:pPr>
        <w:spacing w:after="200" w:line="276" w:lineRule="auto"/>
        <w:rPr>
          <w:rFonts w:ascii="Calibri" w:eastAsia="Calibri" w:hAnsi="Calibri" w:cs="Arial"/>
        </w:rPr>
      </w:pPr>
    </w:p>
    <w:p w:rsidR="009968F0" w:rsidRDefault="009968F0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:rsidR="004E69FB" w:rsidRPr="00F41E19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F41E19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4E69FB" w:rsidRPr="00F41E19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F41E19" w:rsidTr="005340E0">
        <w:trPr>
          <w:trHeight w:val="440"/>
        </w:trPr>
        <w:tc>
          <w:tcPr>
            <w:tcW w:w="1699" w:type="dxa"/>
            <w:vAlign w:val="center"/>
          </w:tcPr>
          <w:p w:rsidR="004E69FB" w:rsidRPr="00F41E19" w:rsidRDefault="004E69FB" w:rsidP="004E69FB">
            <w:pPr>
              <w:rPr>
                <w:rFonts w:ascii="Calibri" w:hAnsi="Calibri" w:cs="Arial"/>
                <w:b/>
              </w:rPr>
            </w:pPr>
            <w:r w:rsidRPr="00F41E19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F41E19" w:rsidRDefault="005C22EB" w:rsidP="00A26E5F">
            <w:pPr>
              <w:rPr>
                <w:rFonts w:ascii="Calibri" w:hAnsi="Calibri" w:cs="Arial"/>
                <w:sz w:val="20"/>
              </w:rPr>
            </w:pPr>
            <w:bookmarkStart w:id="0" w:name="_Toc19308195"/>
            <w:r w:rsidRPr="00F41E19">
              <w:rPr>
                <w:rFonts w:ascii="Arial" w:eastAsiaTheme="minorHAnsi" w:hAnsi="Arial"/>
                <w:b/>
                <w:bCs/>
                <w:color w:val="000000"/>
              </w:rPr>
              <w:t>Quantity Surveying</w:t>
            </w:r>
            <w:bookmarkEnd w:id="0"/>
          </w:p>
        </w:tc>
      </w:tr>
      <w:tr w:rsidR="004E69FB" w:rsidRPr="00F41E19" w:rsidTr="00CC56FE">
        <w:trPr>
          <w:trHeight w:val="302"/>
        </w:trPr>
        <w:tc>
          <w:tcPr>
            <w:tcW w:w="1699" w:type="dxa"/>
            <w:vAlign w:val="center"/>
          </w:tcPr>
          <w:p w:rsidR="004E69FB" w:rsidRPr="00F41E19" w:rsidRDefault="004E69FB" w:rsidP="004E69FB">
            <w:pPr>
              <w:rPr>
                <w:rFonts w:ascii="Calibri" w:hAnsi="Calibri" w:cs="Arial"/>
                <w:b/>
              </w:rPr>
            </w:pPr>
            <w:r w:rsidRPr="00F41E19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F41E19" w:rsidRDefault="002B3BDA" w:rsidP="004E69FB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F41E19">
              <w:rPr>
                <w:rFonts w:ascii="Arial" w:hAnsi="Arial"/>
                <w:b/>
                <w:bCs/>
              </w:rPr>
              <w:t>Produce detailed estimate of Arterial roads</w:t>
            </w:r>
          </w:p>
        </w:tc>
      </w:tr>
      <w:tr w:rsidR="004E69FB" w:rsidRPr="00F41E19" w:rsidTr="00CC56FE">
        <w:trPr>
          <w:trHeight w:val="802"/>
        </w:trPr>
        <w:tc>
          <w:tcPr>
            <w:tcW w:w="1699" w:type="dxa"/>
            <w:vAlign w:val="center"/>
          </w:tcPr>
          <w:p w:rsidR="004E69FB" w:rsidRPr="00F41E19" w:rsidRDefault="004E69FB" w:rsidP="004E69FB">
            <w:pPr>
              <w:rPr>
                <w:rFonts w:ascii="Calibri" w:hAnsi="Calibri" w:cs="Arial"/>
                <w:b/>
              </w:rPr>
            </w:pPr>
            <w:r w:rsidRPr="00F41E19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F41E19" w:rsidRDefault="00827643" w:rsidP="004E69FB">
            <w:pPr>
              <w:spacing w:before="240"/>
              <w:rPr>
                <w:rFonts w:ascii="Calibri" w:hAnsi="Calibri" w:cs="Arial"/>
              </w:rPr>
            </w:pPr>
            <w:r w:rsidRPr="00F41E19">
              <w:rPr>
                <w:rFonts w:ascii="Calibri" w:hAnsi="Calibri" w:cs="Arial"/>
                <w:sz w:val="20"/>
              </w:rPr>
              <w:t>Name:_______</w:t>
            </w:r>
            <w:r w:rsidR="004E69FB" w:rsidRPr="00F41E19">
              <w:rPr>
                <w:rFonts w:ascii="Calibri" w:hAnsi="Calibri" w:cs="Arial"/>
                <w:sz w:val="20"/>
              </w:rPr>
              <w:t>_______________________________________</w:t>
            </w:r>
            <w:r w:rsidR="004E69FB" w:rsidRPr="00F41E19">
              <w:rPr>
                <w:rFonts w:ascii="Calibri" w:hAnsi="Calibri" w:cs="Arial"/>
              </w:rPr>
              <w:t xml:space="preserve"> </w:t>
            </w:r>
          </w:p>
          <w:p w:rsidR="004E69FB" w:rsidRPr="00F41E19" w:rsidRDefault="004E69FB" w:rsidP="004E69FB">
            <w:pPr>
              <w:rPr>
                <w:rFonts w:ascii="Calibri" w:hAnsi="Calibri" w:cs="Arial"/>
              </w:rPr>
            </w:pPr>
          </w:p>
          <w:p w:rsidR="004E69FB" w:rsidRPr="00F41E19" w:rsidRDefault="004E69FB" w:rsidP="004E69FB">
            <w:pPr>
              <w:rPr>
                <w:rFonts w:ascii="Calibri" w:hAnsi="Calibri" w:cs="Arial"/>
              </w:rPr>
            </w:pPr>
            <w:r w:rsidRPr="00F41E19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F41E19">
              <w:rPr>
                <w:rFonts w:ascii="Calibri" w:hAnsi="Calibri" w:cs="Arial"/>
              </w:rPr>
              <w:t xml:space="preserve"> </w:t>
            </w:r>
            <w:r w:rsidRPr="00F41E19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F41E19" w:rsidTr="00CC56FE">
        <w:trPr>
          <w:trHeight w:val="793"/>
        </w:trPr>
        <w:tc>
          <w:tcPr>
            <w:tcW w:w="1699" w:type="dxa"/>
            <w:vAlign w:val="center"/>
          </w:tcPr>
          <w:p w:rsidR="004E69FB" w:rsidRPr="00F41E19" w:rsidRDefault="004E69FB" w:rsidP="004E69FB">
            <w:pPr>
              <w:rPr>
                <w:rFonts w:ascii="Calibri" w:hAnsi="Calibri" w:cs="Arial"/>
                <w:b/>
              </w:rPr>
            </w:pPr>
            <w:r w:rsidRPr="00F41E19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F41E19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F41E19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F41E19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F41E19">
              <w:rPr>
                <w:rFonts w:ascii="Calibri" w:hAnsi="Calibri" w:cs="Arial"/>
                <w:b/>
                <w:noProof/>
                <w:sz w:val="2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337EE7" wp14:editId="2098353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4F1D52F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F41E19">
              <w:rPr>
                <w:rFonts w:ascii="Calibri" w:hAnsi="Calibri" w:cs="Arial"/>
                <w:b/>
                <w:noProof/>
                <w:sz w:val="2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A3E5BE5" wp14:editId="15581CA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4737100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F41E19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F41E19">
              <w:rPr>
                <w:rFonts w:ascii="Calibri" w:hAnsi="Calibri" w:cs="Arial"/>
                <w:b/>
              </w:rPr>
              <w:t xml:space="preserve"> </w:t>
            </w:r>
            <w:r w:rsidRPr="00F41E19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F41E19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F41E19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F41E19">
              <w:rPr>
                <w:rFonts w:ascii="Calibri" w:hAnsi="Calibri" w:cs="Arial"/>
                <w:b/>
                <w:sz w:val="20"/>
              </w:rPr>
              <w:t>Name of the Assessor</w:t>
            </w:r>
            <w:r w:rsidRPr="00F41E19">
              <w:rPr>
                <w:rFonts w:ascii="Calibri" w:hAnsi="Calibri" w:cs="Arial"/>
                <w:sz w:val="20"/>
              </w:rPr>
              <w:t>________________________</w:t>
            </w:r>
            <w:r w:rsidRPr="00F41E19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F41E19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F41E19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F41E19" w:rsidRDefault="004E69FB" w:rsidP="004E69FB">
            <w:pPr>
              <w:rPr>
                <w:rFonts w:ascii="Calibri" w:hAnsi="Calibri" w:cs="Arial"/>
                <w:sz w:val="20"/>
              </w:rPr>
            </w:pPr>
            <w:r w:rsidRPr="00F41E19">
              <w:rPr>
                <w:rFonts w:ascii="Calibri" w:hAnsi="Calibri" w:cs="Arial"/>
                <w:b/>
                <w:sz w:val="20"/>
              </w:rPr>
              <w:t>Signature:</w:t>
            </w:r>
            <w:r w:rsidRPr="00F41E19">
              <w:rPr>
                <w:rFonts w:ascii="Calibri" w:hAnsi="Calibri" w:cs="Arial"/>
                <w:sz w:val="20"/>
              </w:rPr>
              <w:t>__________________________________</w:t>
            </w:r>
          </w:p>
          <w:p w:rsidR="00BC1F51" w:rsidRPr="00F41E19" w:rsidRDefault="00BC1F51" w:rsidP="004E69FB">
            <w:pPr>
              <w:rPr>
                <w:rFonts w:ascii="Calibri" w:hAnsi="Calibri" w:cs="Arial"/>
                <w:b/>
                <w:sz w:val="20"/>
              </w:rPr>
            </w:pPr>
          </w:p>
        </w:tc>
      </w:tr>
    </w:tbl>
    <w:p w:rsidR="004E69FB" w:rsidRPr="00F41E19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F41E19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F41E19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F41E19" w:rsidTr="00CC56FE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F41E19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F41E19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F41E19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F41E19" w:rsidTr="00CC56FE">
        <w:trPr>
          <w:trHeight w:val="487"/>
        </w:trPr>
        <w:tc>
          <w:tcPr>
            <w:tcW w:w="3201" w:type="dxa"/>
            <w:vAlign w:val="center"/>
          </w:tcPr>
          <w:p w:rsidR="004E69FB" w:rsidRPr="00F41E19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F41E19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F41E19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F41E19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F41E19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F41E19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F41E19" w:rsidTr="00CC56FE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F41E19" w:rsidRDefault="004E69FB" w:rsidP="004E69FB">
            <w:pPr>
              <w:rPr>
                <w:rFonts w:ascii="Calibri" w:hAnsi="Calibri" w:cs="Arial"/>
              </w:rPr>
            </w:pPr>
            <w:r w:rsidRPr="00F41E19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F41E19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F41E19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F41E19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F41E19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F41E19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F41E19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F41E19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F41E19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F41E19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F41E19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F41E19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F41E19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F41E19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F41E19">
              <w:rPr>
                <w:rFonts w:ascii="Calibri" w:hAnsi="Calibri" w:cs="Arial"/>
              </w:rPr>
              <w:t>Not Yet Competent</w:t>
            </w:r>
          </w:p>
        </w:tc>
      </w:tr>
      <w:tr w:rsidR="004E69FB" w:rsidRPr="00F41E19" w:rsidTr="004E69FB">
        <w:trPr>
          <w:trHeight w:val="295"/>
        </w:trPr>
        <w:tc>
          <w:tcPr>
            <w:tcW w:w="3201" w:type="dxa"/>
            <w:vAlign w:val="center"/>
          </w:tcPr>
          <w:p w:rsidR="004E69FB" w:rsidRPr="00F41E19" w:rsidRDefault="004E69FB" w:rsidP="004E69FB">
            <w:pPr>
              <w:rPr>
                <w:rFonts w:ascii="Calibri" w:hAnsi="Calibri" w:cs="Arial"/>
              </w:rPr>
            </w:pPr>
            <w:r w:rsidRPr="00F41E19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F41E19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F41E19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F41E19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F41E19" w:rsidRDefault="004E69FB" w:rsidP="004E69FB">
            <w:pPr>
              <w:rPr>
                <w:rFonts w:ascii="Calibri" w:hAnsi="Calibri" w:cs="Arial"/>
              </w:rPr>
            </w:pPr>
            <w:r w:rsidRPr="00F41E19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F41E19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F41E19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F41E19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F41E19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F41E19" w:rsidTr="004E69FB">
        <w:trPr>
          <w:trHeight w:val="295"/>
        </w:trPr>
        <w:tc>
          <w:tcPr>
            <w:tcW w:w="3201" w:type="dxa"/>
            <w:vAlign w:val="center"/>
          </w:tcPr>
          <w:p w:rsidR="004E69FB" w:rsidRPr="00F41E19" w:rsidRDefault="004E69FB" w:rsidP="004E69FB">
            <w:pPr>
              <w:rPr>
                <w:rFonts w:ascii="Calibri" w:hAnsi="Calibri" w:cs="Arial"/>
              </w:rPr>
            </w:pPr>
            <w:r w:rsidRPr="00F41E19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F41E19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F41E19" w:rsidRDefault="004E69FB" w:rsidP="004E69FB">
            <w:pPr>
              <w:rPr>
                <w:rFonts w:ascii="Calibri" w:hAnsi="Calibri" w:cs="Arial"/>
              </w:rPr>
            </w:pPr>
            <w:r w:rsidRPr="00F41E19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F41E19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F41E19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F41E19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F41E19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F41E19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F41E19" w:rsidTr="004E69FB">
        <w:trPr>
          <w:trHeight w:val="306"/>
        </w:trPr>
        <w:tc>
          <w:tcPr>
            <w:tcW w:w="3201" w:type="dxa"/>
            <w:vAlign w:val="center"/>
          </w:tcPr>
          <w:p w:rsidR="004E69FB" w:rsidRPr="00F41E19" w:rsidRDefault="004E69FB" w:rsidP="004E69FB">
            <w:pPr>
              <w:rPr>
                <w:rFonts w:ascii="Calibri" w:hAnsi="Calibri" w:cs="Arial"/>
              </w:rPr>
            </w:pPr>
            <w:r w:rsidRPr="00F41E19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F41E19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F41E19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F41E19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F41E19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F41E19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F41E19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F41E19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F41E19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F41E19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F41E19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F41E19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F41E19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F41E19" w:rsidTr="007C52E4">
        <w:trPr>
          <w:trHeight w:val="456"/>
        </w:trPr>
        <w:tc>
          <w:tcPr>
            <w:tcW w:w="2088" w:type="dxa"/>
            <w:gridSpan w:val="2"/>
          </w:tcPr>
          <w:p w:rsidR="004E69FB" w:rsidRPr="00F41E19" w:rsidRDefault="004E69FB" w:rsidP="004E69FB">
            <w:pPr>
              <w:rPr>
                <w:rFonts w:ascii="Calibri" w:hAnsi="Calibri" w:cs="Arial"/>
                <w:szCs w:val="20"/>
              </w:rPr>
            </w:pPr>
            <w:r w:rsidRPr="00F41E19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CB5467" w:rsidRPr="00F41E19" w:rsidRDefault="00CB5467" w:rsidP="00CB546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 w:rsidRPr="00F41E19">
              <w:rPr>
                <w:rFonts w:ascii="Arial" w:hAnsi="Arial"/>
              </w:rPr>
              <w:t>Prepare estimate of arterial bituminous road.</w:t>
            </w:r>
          </w:p>
          <w:p w:rsidR="00CB5467" w:rsidRPr="00F41E19" w:rsidRDefault="00CB5467" w:rsidP="00CB546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 w:rsidRPr="00F41E19">
              <w:rPr>
                <w:rFonts w:ascii="Arial" w:hAnsi="Arial"/>
              </w:rPr>
              <w:t>Prepare estimate of concrete road.</w:t>
            </w:r>
          </w:p>
          <w:p w:rsidR="00CB5467" w:rsidRPr="00F41E19" w:rsidRDefault="00CB5467" w:rsidP="00CB546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 w:rsidRPr="00F41E19">
              <w:rPr>
                <w:rFonts w:ascii="Arial" w:hAnsi="Arial"/>
              </w:rPr>
              <w:t>Prepare estimate of Crete road.</w:t>
            </w:r>
          </w:p>
          <w:p w:rsidR="004E69FB" w:rsidRPr="00F41E19" w:rsidRDefault="00CB5467" w:rsidP="00CB546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 w:rsidRPr="00F41E19">
              <w:rPr>
                <w:rFonts w:ascii="Arial" w:hAnsi="Arial"/>
              </w:rPr>
              <w:t>Prepare estimate for special repair of bituminous road.</w:t>
            </w:r>
          </w:p>
        </w:tc>
      </w:tr>
      <w:tr w:rsidR="004E69FB" w:rsidRPr="00F41E19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F41E19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F41E19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F41E19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F41E19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F41E19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F41E19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F41E19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F41E19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F81B87" w:rsidRPr="00F41E19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F81B87" w:rsidRPr="00F41E19" w:rsidRDefault="00F81B8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F81B87" w:rsidRPr="00F41E19" w:rsidRDefault="00F81B87" w:rsidP="007901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41E19">
              <w:rPr>
                <w:rFonts w:ascii="Arial" w:hAnsi="Arial" w:cs="Arial"/>
                <w:sz w:val="22"/>
                <w:szCs w:val="22"/>
              </w:rPr>
              <w:t>Calculate</w:t>
            </w:r>
            <w:r w:rsidR="00210F43" w:rsidRPr="00F41E19">
              <w:rPr>
                <w:rFonts w:ascii="Arial" w:hAnsi="Arial" w:cs="Arial"/>
                <w:sz w:val="22"/>
                <w:szCs w:val="22"/>
              </w:rPr>
              <w:t>d</w:t>
            </w:r>
            <w:r w:rsidRPr="00F41E19">
              <w:rPr>
                <w:rFonts w:ascii="Arial" w:hAnsi="Arial" w:cs="Arial"/>
                <w:sz w:val="22"/>
                <w:szCs w:val="22"/>
              </w:rPr>
              <w:t xml:space="preserve"> the quantities of Jungle clearance, clearing &amp; Grubbing and Uprooting of trees as per requirement of site.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F81B87" w:rsidRPr="00F41E19" w:rsidRDefault="00F81B87" w:rsidP="007C52E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F81B87" w:rsidRPr="00F41E19" w:rsidRDefault="00F81B87" w:rsidP="007C52E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F81B87" w:rsidRPr="00F41E19" w:rsidRDefault="00F81B87" w:rsidP="007C52E4">
            <w:pPr>
              <w:rPr>
                <w:rFonts w:ascii="Calibri" w:hAnsi="Calibri" w:cs="Arial"/>
              </w:rPr>
            </w:pPr>
          </w:p>
        </w:tc>
      </w:tr>
      <w:tr w:rsidR="00F81B87" w:rsidRPr="00F41E19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F81B87" w:rsidRPr="00F41E19" w:rsidRDefault="00F81B8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81B87" w:rsidRPr="00F41E19" w:rsidRDefault="00F81B87" w:rsidP="007901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41E19">
              <w:rPr>
                <w:rFonts w:ascii="Arial" w:hAnsi="Arial" w:cs="Arial"/>
                <w:sz w:val="22"/>
                <w:szCs w:val="22"/>
              </w:rPr>
              <w:t>Calculate</w:t>
            </w:r>
            <w:r w:rsidR="00210F43" w:rsidRPr="00F41E19">
              <w:rPr>
                <w:rFonts w:ascii="Arial" w:hAnsi="Arial" w:cs="Arial"/>
                <w:sz w:val="22"/>
                <w:szCs w:val="22"/>
              </w:rPr>
              <w:t>d</w:t>
            </w:r>
            <w:r w:rsidRPr="00F41E19">
              <w:rPr>
                <w:rFonts w:ascii="Arial" w:hAnsi="Arial" w:cs="Arial"/>
                <w:sz w:val="22"/>
                <w:szCs w:val="22"/>
              </w:rPr>
              <w:t xml:space="preserve"> area of site for surveying and levelling.</w:t>
            </w:r>
          </w:p>
        </w:tc>
        <w:tc>
          <w:tcPr>
            <w:tcW w:w="632" w:type="dxa"/>
            <w:vAlign w:val="center"/>
          </w:tcPr>
          <w:p w:rsidR="00F81B87" w:rsidRPr="00F41E19" w:rsidRDefault="00F81B87" w:rsidP="007C52E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F81B87" w:rsidRPr="00F41E19" w:rsidRDefault="00F81B87" w:rsidP="007C52E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81B87" w:rsidRPr="00F41E19" w:rsidRDefault="00F81B87" w:rsidP="007C52E4">
            <w:pPr>
              <w:rPr>
                <w:rFonts w:ascii="Calibri" w:hAnsi="Calibri" w:cs="Arial"/>
              </w:rPr>
            </w:pPr>
          </w:p>
        </w:tc>
      </w:tr>
      <w:tr w:rsidR="00F81B87" w:rsidRPr="00F41E19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F81B87" w:rsidRPr="00F41E19" w:rsidRDefault="00F81B8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81B87" w:rsidRPr="00F41E19" w:rsidRDefault="00F81B87" w:rsidP="007901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41E19">
              <w:rPr>
                <w:rFonts w:ascii="Arial" w:hAnsi="Arial" w:cs="Arial"/>
                <w:sz w:val="22"/>
                <w:szCs w:val="22"/>
              </w:rPr>
              <w:t>Calculate</w:t>
            </w:r>
            <w:r w:rsidR="00210F43" w:rsidRPr="00F41E19">
              <w:rPr>
                <w:rFonts w:ascii="Arial" w:hAnsi="Arial" w:cs="Arial"/>
                <w:sz w:val="22"/>
                <w:szCs w:val="22"/>
              </w:rPr>
              <w:t>d</w:t>
            </w:r>
            <w:r w:rsidRPr="00F41E19">
              <w:rPr>
                <w:rFonts w:ascii="Arial" w:hAnsi="Arial" w:cs="Arial"/>
                <w:sz w:val="22"/>
                <w:szCs w:val="22"/>
              </w:rPr>
              <w:t xml:space="preserve"> area of permanent land.</w:t>
            </w:r>
          </w:p>
        </w:tc>
        <w:tc>
          <w:tcPr>
            <w:tcW w:w="632" w:type="dxa"/>
            <w:vAlign w:val="center"/>
          </w:tcPr>
          <w:p w:rsidR="00F81B87" w:rsidRPr="00F41E19" w:rsidRDefault="00F81B87" w:rsidP="007C52E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F81B87" w:rsidRPr="00F41E19" w:rsidRDefault="00F81B87" w:rsidP="007C52E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81B87" w:rsidRPr="00F41E19" w:rsidRDefault="00F81B87" w:rsidP="007C52E4">
            <w:pPr>
              <w:rPr>
                <w:rFonts w:ascii="Calibri" w:hAnsi="Calibri" w:cs="Arial"/>
              </w:rPr>
            </w:pPr>
          </w:p>
        </w:tc>
      </w:tr>
      <w:tr w:rsidR="00F81B87" w:rsidRPr="00F41E19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81B87" w:rsidRPr="00F41E19" w:rsidRDefault="00F81B8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81B87" w:rsidRPr="00F41E19" w:rsidRDefault="00F81B87" w:rsidP="007901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41E19">
              <w:rPr>
                <w:rFonts w:ascii="Arial" w:hAnsi="Arial" w:cs="Arial"/>
                <w:sz w:val="22"/>
                <w:szCs w:val="22"/>
              </w:rPr>
              <w:t>Calculate</w:t>
            </w:r>
            <w:r w:rsidR="00210F43" w:rsidRPr="00F41E19">
              <w:rPr>
                <w:rFonts w:ascii="Arial" w:hAnsi="Arial" w:cs="Arial"/>
                <w:sz w:val="22"/>
                <w:szCs w:val="22"/>
              </w:rPr>
              <w:t>d</w:t>
            </w:r>
            <w:r w:rsidRPr="00F41E19">
              <w:rPr>
                <w:rFonts w:ascii="Arial" w:hAnsi="Arial" w:cs="Arial"/>
                <w:sz w:val="22"/>
                <w:szCs w:val="22"/>
              </w:rPr>
              <w:t xml:space="preserve"> the volume of earth work.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F41E19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81B87" w:rsidRPr="00F41E19" w:rsidRDefault="00F81B87" w:rsidP="007C52E4">
            <w:pPr>
              <w:rPr>
                <w:rFonts w:ascii="Calibri" w:hAnsi="Calibri" w:cs="Arial"/>
              </w:rPr>
            </w:pPr>
          </w:p>
        </w:tc>
      </w:tr>
      <w:tr w:rsidR="00F81B87" w:rsidRPr="00F41E19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81B87" w:rsidRPr="00F41E19" w:rsidRDefault="00F81B8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81B87" w:rsidRPr="00F41E19" w:rsidRDefault="00F81B87" w:rsidP="007901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41E19">
              <w:rPr>
                <w:rFonts w:ascii="Arial" w:hAnsi="Arial" w:cs="Arial"/>
                <w:sz w:val="22"/>
                <w:szCs w:val="22"/>
              </w:rPr>
              <w:t>Calculate</w:t>
            </w:r>
            <w:r w:rsidR="00210F43" w:rsidRPr="00F41E19">
              <w:rPr>
                <w:rFonts w:ascii="Arial" w:hAnsi="Arial" w:cs="Arial"/>
                <w:sz w:val="22"/>
                <w:szCs w:val="22"/>
              </w:rPr>
              <w:t>d</w:t>
            </w:r>
            <w:r w:rsidRPr="00F41E19">
              <w:rPr>
                <w:rFonts w:ascii="Arial" w:hAnsi="Arial" w:cs="Arial"/>
                <w:sz w:val="22"/>
                <w:szCs w:val="22"/>
              </w:rPr>
              <w:t xml:space="preserve"> area of temporary land.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81B87" w:rsidRPr="00F41E19" w:rsidRDefault="00F81B87" w:rsidP="007C52E4">
            <w:pPr>
              <w:rPr>
                <w:rFonts w:ascii="Calibri" w:hAnsi="Calibri" w:cs="Arial"/>
              </w:rPr>
            </w:pPr>
          </w:p>
        </w:tc>
      </w:tr>
      <w:tr w:rsidR="00F81B87" w:rsidRPr="00F41E19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81B87" w:rsidRPr="00F41E19" w:rsidRDefault="00F81B8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81B87" w:rsidRPr="00F41E19" w:rsidRDefault="00F81B87" w:rsidP="007901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41E19">
              <w:rPr>
                <w:rFonts w:ascii="Arial" w:hAnsi="Arial" w:cs="Arial"/>
                <w:sz w:val="22"/>
                <w:szCs w:val="22"/>
              </w:rPr>
              <w:t>Calculate</w:t>
            </w:r>
            <w:r w:rsidR="00210F43" w:rsidRPr="00F41E19">
              <w:rPr>
                <w:rFonts w:ascii="Arial" w:hAnsi="Arial" w:cs="Arial"/>
                <w:sz w:val="22"/>
                <w:szCs w:val="22"/>
              </w:rPr>
              <w:t>d</w:t>
            </w:r>
            <w:r w:rsidRPr="00F41E19">
              <w:rPr>
                <w:rFonts w:ascii="Arial" w:hAnsi="Arial" w:cs="Arial"/>
                <w:sz w:val="22"/>
                <w:szCs w:val="22"/>
              </w:rPr>
              <w:t xml:space="preserve"> volume of sub-base and base course of road.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81B87" w:rsidRPr="00F41E19" w:rsidRDefault="00F81B87" w:rsidP="007C52E4">
            <w:pPr>
              <w:rPr>
                <w:rFonts w:ascii="Calibri" w:hAnsi="Calibri" w:cs="Arial"/>
              </w:rPr>
            </w:pPr>
          </w:p>
        </w:tc>
      </w:tr>
      <w:tr w:rsidR="00F81B87" w:rsidRPr="00F41E19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81B87" w:rsidRPr="00F41E19" w:rsidRDefault="00F81B8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81B87" w:rsidRPr="00F41E19" w:rsidRDefault="00F81B87" w:rsidP="007901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41E19">
              <w:rPr>
                <w:rFonts w:ascii="Arial" w:hAnsi="Arial" w:cs="Arial"/>
                <w:sz w:val="22"/>
                <w:szCs w:val="22"/>
              </w:rPr>
              <w:t>Calculate</w:t>
            </w:r>
            <w:r w:rsidR="00210F43" w:rsidRPr="00F41E19">
              <w:rPr>
                <w:rFonts w:ascii="Arial" w:hAnsi="Arial" w:cs="Arial"/>
                <w:sz w:val="22"/>
                <w:szCs w:val="22"/>
              </w:rPr>
              <w:t>d</w:t>
            </w:r>
            <w:r w:rsidRPr="00F41E19">
              <w:rPr>
                <w:rFonts w:ascii="Arial" w:hAnsi="Arial" w:cs="Arial"/>
                <w:sz w:val="22"/>
                <w:szCs w:val="22"/>
              </w:rPr>
              <w:t xml:space="preserve"> area of surfacing (TST or carpet).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81B87" w:rsidRPr="00F41E19" w:rsidRDefault="00F81B87" w:rsidP="007C52E4">
            <w:pPr>
              <w:rPr>
                <w:rFonts w:ascii="Calibri" w:hAnsi="Calibri" w:cs="Arial"/>
              </w:rPr>
            </w:pPr>
          </w:p>
        </w:tc>
      </w:tr>
      <w:tr w:rsidR="00F81B87" w:rsidRPr="00F41E19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81B87" w:rsidRPr="00F41E19" w:rsidRDefault="00F81B8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81B87" w:rsidRPr="00F41E19" w:rsidRDefault="00F81B87" w:rsidP="007901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41E19">
              <w:rPr>
                <w:rFonts w:ascii="Arial" w:hAnsi="Arial" w:cs="Arial"/>
                <w:sz w:val="22"/>
                <w:szCs w:val="22"/>
              </w:rPr>
              <w:t>Measure</w:t>
            </w:r>
            <w:r w:rsidR="00210F43" w:rsidRPr="00F41E19">
              <w:rPr>
                <w:rFonts w:ascii="Arial" w:hAnsi="Arial" w:cs="Arial"/>
                <w:sz w:val="22"/>
                <w:szCs w:val="22"/>
              </w:rPr>
              <w:t>d</w:t>
            </w:r>
            <w:r w:rsidRPr="00F41E19">
              <w:rPr>
                <w:rFonts w:ascii="Arial" w:hAnsi="Arial" w:cs="Arial"/>
                <w:sz w:val="22"/>
                <w:szCs w:val="22"/>
              </w:rPr>
              <w:t xml:space="preserve"> items of boundary pillar, km post, ¼ km posts, sign boards.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81B87" w:rsidRPr="00F41E19" w:rsidRDefault="00F81B87" w:rsidP="007C52E4">
            <w:pPr>
              <w:rPr>
                <w:rFonts w:ascii="Calibri" w:hAnsi="Calibri" w:cs="Arial"/>
              </w:rPr>
            </w:pPr>
          </w:p>
        </w:tc>
      </w:tr>
      <w:tr w:rsidR="00F81B87" w:rsidRPr="00F41E19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81B87" w:rsidRPr="00F41E19" w:rsidRDefault="00F81B8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81B87" w:rsidRPr="00F41E19" w:rsidRDefault="00F81B87" w:rsidP="007901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41E19">
              <w:rPr>
                <w:rFonts w:ascii="Arial" w:hAnsi="Arial" w:cs="Arial"/>
                <w:sz w:val="22"/>
                <w:szCs w:val="22"/>
              </w:rPr>
              <w:t>Calculate</w:t>
            </w:r>
            <w:r w:rsidR="00210F43" w:rsidRPr="00F41E19">
              <w:rPr>
                <w:rFonts w:ascii="Arial" w:hAnsi="Arial" w:cs="Arial"/>
                <w:sz w:val="22"/>
                <w:szCs w:val="22"/>
              </w:rPr>
              <w:t>d</w:t>
            </w:r>
            <w:r w:rsidRPr="00F41E19">
              <w:rPr>
                <w:rFonts w:ascii="Arial" w:hAnsi="Arial" w:cs="Arial"/>
                <w:sz w:val="22"/>
                <w:szCs w:val="22"/>
              </w:rPr>
              <w:t xml:space="preserve"> the quantities of Jungle clearance, clearing &amp; Grubbing and Uprooting of trees as per requirement of site.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81B87" w:rsidRPr="00F41E19" w:rsidRDefault="00F81B87" w:rsidP="007C52E4">
            <w:pPr>
              <w:rPr>
                <w:rFonts w:ascii="Calibri" w:hAnsi="Calibri" w:cs="Arial"/>
              </w:rPr>
            </w:pPr>
          </w:p>
        </w:tc>
      </w:tr>
      <w:tr w:rsidR="00F81B87" w:rsidRPr="00F41E19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81B87" w:rsidRPr="00F41E19" w:rsidRDefault="00F81B8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81B87" w:rsidRPr="00F41E19" w:rsidRDefault="00F81B87" w:rsidP="007901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41E19">
              <w:rPr>
                <w:rFonts w:ascii="Arial" w:hAnsi="Arial" w:cs="Arial"/>
                <w:sz w:val="22"/>
                <w:szCs w:val="22"/>
              </w:rPr>
              <w:t>Calculate</w:t>
            </w:r>
            <w:r w:rsidR="00210F43" w:rsidRPr="00F41E19">
              <w:rPr>
                <w:rFonts w:ascii="Arial" w:hAnsi="Arial" w:cs="Arial"/>
                <w:sz w:val="22"/>
                <w:szCs w:val="22"/>
              </w:rPr>
              <w:t>d</w:t>
            </w:r>
            <w:r w:rsidRPr="00F41E19">
              <w:rPr>
                <w:rFonts w:ascii="Arial" w:hAnsi="Arial" w:cs="Arial"/>
                <w:sz w:val="22"/>
                <w:szCs w:val="22"/>
              </w:rPr>
              <w:t xml:space="preserve"> area of site for surveying and levelling.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81B87" w:rsidRPr="00F41E19" w:rsidRDefault="00F81B87" w:rsidP="007C52E4">
            <w:pPr>
              <w:rPr>
                <w:rFonts w:ascii="Calibri" w:hAnsi="Calibri" w:cs="Arial"/>
              </w:rPr>
            </w:pPr>
          </w:p>
        </w:tc>
      </w:tr>
      <w:tr w:rsidR="00F81B87" w:rsidRPr="00F41E19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81B87" w:rsidRPr="00F41E19" w:rsidRDefault="00F81B8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81B87" w:rsidRPr="00F41E19" w:rsidRDefault="00F81B87" w:rsidP="007901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41E19">
              <w:rPr>
                <w:rFonts w:ascii="Arial" w:hAnsi="Arial" w:cs="Arial"/>
                <w:sz w:val="22"/>
                <w:szCs w:val="22"/>
              </w:rPr>
              <w:t>Calculate</w:t>
            </w:r>
            <w:r w:rsidR="00210F43" w:rsidRPr="00F41E19">
              <w:rPr>
                <w:rFonts w:ascii="Arial" w:hAnsi="Arial" w:cs="Arial"/>
                <w:sz w:val="22"/>
                <w:szCs w:val="22"/>
              </w:rPr>
              <w:t>d</w:t>
            </w:r>
            <w:r w:rsidRPr="00F41E19">
              <w:rPr>
                <w:rFonts w:ascii="Arial" w:hAnsi="Arial" w:cs="Arial"/>
                <w:sz w:val="22"/>
                <w:szCs w:val="22"/>
              </w:rPr>
              <w:t xml:space="preserve"> area of permanent land.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81B87" w:rsidRPr="00F41E19" w:rsidRDefault="00F81B87" w:rsidP="007C52E4">
            <w:pPr>
              <w:rPr>
                <w:rFonts w:ascii="Calibri" w:hAnsi="Calibri" w:cs="Arial"/>
              </w:rPr>
            </w:pPr>
          </w:p>
        </w:tc>
      </w:tr>
      <w:tr w:rsidR="00F81B87" w:rsidRPr="00F41E19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81B87" w:rsidRPr="00F41E19" w:rsidRDefault="00F81B8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81B87" w:rsidRPr="00F41E19" w:rsidRDefault="00F81B87" w:rsidP="007901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41E19">
              <w:rPr>
                <w:rFonts w:ascii="Arial" w:hAnsi="Arial" w:cs="Arial"/>
                <w:sz w:val="22"/>
                <w:szCs w:val="22"/>
              </w:rPr>
              <w:t>Calculate</w:t>
            </w:r>
            <w:r w:rsidR="00210F43" w:rsidRPr="00F41E19">
              <w:rPr>
                <w:rFonts w:ascii="Arial" w:hAnsi="Arial" w:cs="Arial"/>
                <w:sz w:val="22"/>
                <w:szCs w:val="22"/>
              </w:rPr>
              <w:t>d</w:t>
            </w:r>
            <w:r w:rsidRPr="00F41E19">
              <w:rPr>
                <w:rFonts w:ascii="Arial" w:hAnsi="Arial" w:cs="Arial"/>
                <w:sz w:val="22"/>
                <w:szCs w:val="22"/>
              </w:rPr>
              <w:t xml:space="preserve"> the volume of earth work.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81B87" w:rsidRPr="00F41E19" w:rsidRDefault="00F81B87" w:rsidP="007C52E4">
            <w:pPr>
              <w:rPr>
                <w:rFonts w:ascii="Calibri" w:hAnsi="Calibri" w:cs="Arial"/>
              </w:rPr>
            </w:pPr>
          </w:p>
        </w:tc>
      </w:tr>
      <w:tr w:rsidR="00F81B87" w:rsidRPr="00F41E19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81B87" w:rsidRPr="00F41E19" w:rsidRDefault="00F81B8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81B87" w:rsidRPr="00F41E19" w:rsidRDefault="00F81B87" w:rsidP="007901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41E19">
              <w:rPr>
                <w:rFonts w:ascii="Arial" w:hAnsi="Arial" w:cs="Arial"/>
                <w:sz w:val="22"/>
                <w:szCs w:val="22"/>
              </w:rPr>
              <w:t>Calculate</w:t>
            </w:r>
            <w:r w:rsidR="00210F43" w:rsidRPr="00F41E19">
              <w:rPr>
                <w:rFonts w:ascii="Arial" w:hAnsi="Arial" w:cs="Arial"/>
                <w:sz w:val="22"/>
                <w:szCs w:val="22"/>
              </w:rPr>
              <w:t>d</w:t>
            </w:r>
            <w:r w:rsidRPr="00F41E19">
              <w:rPr>
                <w:rFonts w:ascii="Arial" w:hAnsi="Arial" w:cs="Arial"/>
                <w:sz w:val="22"/>
                <w:szCs w:val="22"/>
              </w:rPr>
              <w:t xml:space="preserve"> area of temporary land.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81B87" w:rsidRPr="00F41E19" w:rsidRDefault="00F81B87" w:rsidP="007C52E4">
            <w:pPr>
              <w:rPr>
                <w:rFonts w:ascii="Calibri" w:hAnsi="Calibri" w:cs="Arial"/>
              </w:rPr>
            </w:pPr>
          </w:p>
        </w:tc>
      </w:tr>
      <w:tr w:rsidR="00F81B87" w:rsidRPr="00F41E19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81B87" w:rsidRPr="00F41E19" w:rsidRDefault="00F81B8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81B87" w:rsidRPr="00F41E19" w:rsidRDefault="00F81B87" w:rsidP="007901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41E19">
              <w:rPr>
                <w:rFonts w:ascii="Arial" w:hAnsi="Arial" w:cs="Arial"/>
                <w:sz w:val="22"/>
                <w:szCs w:val="22"/>
              </w:rPr>
              <w:t>Calculate</w:t>
            </w:r>
            <w:r w:rsidR="00210F43" w:rsidRPr="00F41E19">
              <w:rPr>
                <w:rFonts w:ascii="Arial" w:hAnsi="Arial" w:cs="Arial"/>
                <w:sz w:val="22"/>
                <w:szCs w:val="22"/>
              </w:rPr>
              <w:t>d</w:t>
            </w:r>
            <w:r w:rsidRPr="00F41E19">
              <w:rPr>
                <w:rFonts w:ascii="Arial" w:hAnsi="Arial" w:cs="Arial"/>
                <w:sz w:val="22"/>
                <w:szCs w:val="22"/>
              </w:rPr>
              <w:t xml:space="preserve"> volume of sub-base and concrete of road.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81B87" w:rsidRPr="00F41E19" w:rsidRDefault="00F81B87" w:rsidP="007C52E4">
            <w:pPr>
              <w:rPr>
                <w:rFonts w:ascii="Calibri" w:hAnsi="Calibri" w:cs="Arial"/>
              </w:rPr>
            </w:pPr>
          </w:p>
        </w:tc>
      </w:tr>
      <w:tr w:rsidR="00F81B87" w:rsidRPr="00F41E19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81B87" w:rsidRPr="00F41E19" w:rsidRDefault="00F81B8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81B87" w:rsidRPr="00F41E19" w:rsidRDefault="00F81B87" w:rsidP="007901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41E19">
              <w:rPr>
                <w:rFonts w:ascii="Arial" w:hAnsi="Arial" w:cs="Arial"/>
                <w:sz w:val="22"/>
                <w:szCs w:val="22"/>
              </w:rPr>
              <w:t>Measure</w:t>
            </w:r>
            <w:r w:rsidR="00210F43" w:rsidRPr="00F41E19">
              <w:rPr>
                <w:rFonts w:ascii="Arial" w:hAnsi="Arial" w:cs="Arial"/>
                <w:sz w:val="22"/>
                <w:szCs w:val="22"/>
              </w:rPr>
              <w:t>d</w:t>
            </w:r>
            <w:r w:rsidRPr="00F41E19">
              <w:rPr>
                <w:rFonts w:ascii="Arial" w:hAnsi="Arial" w:cs="Arial"/>
                <w:sz w:val="22"/>
                <w:szCs w:val="22"/>
              </w:rPr>
              <w:t xml:space="preserve"> quantity of expansion joints.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81B87" w:rsidRPr="00F41E19" w:rsidRDefault="00F81B87" w:rsidP="007C52E4">
            <w:pPr>
              <w:rPr>
                <w:rFonts w:ascii="Calibri" w:hAnsi="Calibri" w:cs="Arial"/>
              </w:rPr>
            </w:pPr>
          </w:p>
        </w:tc>
      </w:tr>
      <w:tr w:rsidR="00F81B87" w:rsidRPr="00F41E19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81B87" w:rsidRPr="00F41E19" w:rsidRDefault="00F81B8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81B87" w:rsidRPr="00F41E19" w:rsidRDefault="00F81B87" w:rsidP="007901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41E19">
              <w:rPr>
                <w:rFonts w:ascii="Arial" w:hAnsi="Arial" w:cs="Arial"/>
                <w:sz w:val="22"/>
                <w:szCs w:val="22"/>
              </w:rPr>
              <w:t>Measure</w:t>
            </w:r>
            <w:r w:rsidR="00210F43" w:rsidRPr="00F41E19">
              <w:rPr>
                <w:rFonts w:ascii="Arial" w:hAnsi="Arial" w:cs="Arial"/>
                <w:sz w:val="22"/>
                <w:szCs w:val="22"/>
              </w:rPr>
              <w:t>d</w:t>
            </w:r>
            <w:r w:rsidRPr="00F41E19">
              <w:rPr>
                <w:rFonts w:ascii="Arial" w:hAnsi="Arial" w:cs="Arial"/>
                <w:sz w:val="22"/>
                <w:szCs w:val="22"/>
              </w:rPr>
              <w:t xml:space="preserve"> quantity of dowel bars.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81B87" w:rsidRPr="00F41E19" w:rsidRDefault="00F81B87" w:rsidP="007C52E4">
            <w:pPr>
              <w:rPr>
                <w:rFonts w:ascii="Calibri" w:hAnsi="Calibri" w:cs="Arial"/>
              </w:rPr>
            </w:pPr>
          </w:p>
        </w:tc>
      </w:tr>
      <w:tr w:rsidR="00F81B87" w:rsidRPr="00F41E19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81B87" w:rsidRPr="00F41E19" w:rsidRDefault="00F81B8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81B87" w:rsidRPr="00F41E19" w:rsidRDefault="00F81B87" w:rsidP="007901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41E19">
              <w:rPr>
                <w:rFonts w:ascii="Arial" w:hAnsi="Arial" w:cs="Arial"/>
                <w:sz w:val="22"/>
                <w:szCs w:val="22"/>
              </w:rPr>
              <w:t>Measure</w:t>
            </w:r>
            <w:r w:rsidR="00210F43" w:rsidRPr="00F41E19">
              <w:rPr>
                <w:rFonts w:ascii="Arial" w:hAnsi="Arial" w:cs="Arial"/>
                <w:sz w:val="22"/>
                <w:szCs w:val="22"/>
              </w:rPr>
              <w:t>d</w:t>
            </w:r>
            <w:r w:rsidRPr="00F41E19">
              <w:rPr>
                <w:rFonts w:ascii="Arial" w:hAnsi="Arial" w:cs="Arial"/>
                <w:sz w:val="22"/>
                <w:szCs w:val="22"/>
              </w:rPr>
              <w:t xml:space="preserve"> items of boundary pillar, km post, ¼ km posts, sign boards.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81B87" w:rsidRPr="00F41E19" w:rsidRDefault="00F81B87" w:rsidP="007C52E4">
            <w:pPr>
              <w:rPr>
                <w:rFonts w:ascii="Calibri" w:hAnsi="Calibri" w:cs="Arial"/>
              </w:rPr>
            </w:pPr>
          </w:p>
        </w:tc>
      </w:tr>
      <w:tr w:rsidR="00F81B87" w:rsidRPr="00F41E19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81B87" w:rsidRPr="00F41E19" w:rsidRDefault="00F81B8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81B87" w:rsidRPr="00F41E19" w:rsidRDefault="00F81B87" w:rsidP="007901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41E19">
              <w:rPr>
                <w:rFonts w:ascii="Arial" w:hAnsi="Arial" w:cs="Arial"/>
                <w:sz w:val="22"/>
                <w:szCs w:val="22"/>
              </w:rPr>
              <w:t>Calculate</w:t>
            </w:r>
            <w:r w:rsidR="00210F43" w:rsidRPr="00F41E19">
              <w:rPr>
                <w:rFonts w:ascii="Arial" w:hAnsi="Arial" w:cs="Arial"/>
                <w:sz w:val="22"/>
                <w:szCs w:val="22"/>
              </w:rPr>
              <w:t>d</w:t>
            </w:r>
            <w:r w:rsidRPr="00F41E19">
              <w:rPr>
                <w:rFonts w:ascii="Arial" w:hAnsi="Arial" w:cs="Arial"/>
                <w:sz w:val="22"/>
                <w:szCs w:val="22"/>
              </w:rPr>
              <w:t xml:space="preserve"> the quantities of Jungle clearance, </w:t>
            </w:r>
            <w:r w:rsidRPr="00F41E19">
              <w:rPr>
                <w:rFonts w:ascii="Arial" w:hAnsi="Arial" w:cs="Arial"/>
                <w:sz w:val="22"/>
                <w:szCs w:val="22"/>
              </w:rPr>
              <w:lastRenderedPageBreak/>
              <w:t>clearing &amp; Grubbing and Uprooting of trees as per requirement of site.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81B87" w:rsidRPr="00F41E19" w:rsidRDefault="00F81B87" w:rsidP="007C52E4">
            <w:pPr>
              <w:rPr>
                <w:rFonts w:ascii="Calibri" w:hAnsi="Calibri" w:cs="Arial"/>
              </w:rPr>
            </w:pPr>
          </w:p>
        </w:tc>
      </w:tr>
      <w:tr w:rsidR="00F81B87" w:rsidRPr="00F41E19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81B87" w:rsidRPr="00F41E19" w:rsidRDefault="00F81B8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81B87" w:rsidRPr="00F41E19" w:rsidRDefault="00F81B87" w:rsidP="007901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41E19">
              <w:rPr>
                <w:rFonts w:ascii="Arial" w:hAnsi="Arial" w:cs="Arial"/>
                <w:sz w:val="22"/>
                <w:szCs w:val="22"/>
              </w:rPr>
              <w:t>Calculate</w:t>
            </w:r>
            <w:r w:rsidR="00210F43" w:rsidRPr="00F41E19">
              <w:rPr>
                <w:rFonts w:ascii="Arial" w:hAnsi="Arial" w:cs="Arial"/>
                <w:sz w:val="22"/>
                <w:szCs w:val="22"/>
              </w:rPr>
              <w:t>d</w:t>
            </w:r>
            <w:r w:rsidRPr="00F41E19">
              <w:rPr>
                <w:rFonts w:ascii="Arial" w:hAnsi="Arial" w:cs="Arial"/>
                <w:sz w:val="22"/>
                <w:szCs w:val="22"/>
              </w:rPr>
              <w:t xml:space="preserve"> area of site for surveying and levelling.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81B87" w:rsidRPr="00F41E19" w:rsidRDefault="00F81B87" w:rsidP="007C52E4">
            <w:pPr>
              <w:rPr>
                <w:rFonts w:ascii="Calibri" w:hAnsi="Calibri" w:cs="Arial"/>
              </w:rPr>
            </w:pPr>
          </w:p>
        </w:tc>
      </w:tr>
      <w:tr w:rsidR="00F81B87" w:rsidRPr="00F41E19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81B87" w:rsidRPr="00F41E19" w:rsidRDefault="00F81B8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81B87" w:rsidRPr="00F41E19" w:rsidRDefault="00F81B87" w:rsidP="007901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41E19">
              <w:rPr>
                <w:rFonts w:ascii="Arial" w:hAnsi="Arial" w:cs="Arial"/>
                <w:sz w:val="22"/>
                <w:szCs w:val="22"/>
              </w:rPr>
              <w:t>Calculate</w:t>
            </w:r>
            <w:r w:rsidR="00210F43" w:rsidRPr="00F41E19">
              <w:rPr>
                <w:rFonts w:ascii="Arial" w:hAnsi="Arial" w:cs="Arial"/>
                <w:sz w:val="22"/>
                <w:szCs w:val="22"/>
              </w:rPr>
              <w:t>d</w:t>
            </w:r>
            <w:r w:rsidRPr="00F41E19">
              <w:rPr>
                <w:rFonts w:ascii="Arial" w:hAnsi="Arial" w:cs="Arial"/>
                <w:sz w:val="22"/>
                <w:szCs w:val="22"/>
              </w:rPr>
              <w:t xml:space="preserve"> area of permanent land.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81B87" w:rsidRPr="00F41E19" w:rsidRDefault="00F81B87" w:rsidP="007C52E4">
            <w:pPr>
              <w:rPr>
                <w:rFonts w:ascii="Calibri" w:hAnsi="Calibri" w:cs="Arial"/>
              </w:rPr>
            </w:pPr>
          </w:p>
        </w:tc>
      </w:tr>
      <w:tr w:rsidR="00F81B87" w:rsidRPr="00F41E19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81B87" w:rsidRPr="00F41E19" w:rsidRDefault="00F81B8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81B87" w:rsidRPr="00F41E19" w:rsidRDefault="00F81B87" w:rsidP="007901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41E19">
              <w:rPr>
                <w:rFonts w:ascii="Arial" w:hAnsi="Arial" w:cs="Arial"/>
                <w:sz w:val="22"/>
                <w:szCs w:val="22"/>
              </w:rPr>
              <w:t>Calculate</w:t>
            </w:r>
            <w:r w:rsidR="00210F43" w:rsidRPr="00F41E19">
              <w:rPr>
                <w:rFonts w:ascii="Arial" w:hAnsi="Arial" w:cs="Arial"/>
                <w:sz w:val="22"/>
                <w:szCs w:val="22"/>
              </w:rPr>
              <w:t>d</w:t>
            </w:r>
            <w:r w:rsidRPr="00F41E19">
              <w:rPr>
                <w:rFonts w:ascii="Arial" w:hAnsi="Arial" w:cs="Arial"/>
                <w:sz w:val="22"/>
                <w:szCs w:val="22"/>
              </w:rPr>
              <w:t xml:space="preserve"> the volume of earth work.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81B87" w:rsidRPr="00F41E19" w:rsidRDefault="00F81B87" w:rsidP="007C52E4">
            <w:pPr>
              <w:rPr>
                <w:rFonts w:ascii="Calibri" w:hAnsi="Calibri" w:cs="Arial"/>
              </w:rPr>
            </w:pPr>
          </w:p>
        </w:tc>
      </w:tr>
      <w:tr w:rsidR="00F81B87" w:rsidRPr="00F41E19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81B87" w:rsidRPr="00F41E19" w:rsidRDefault="00F81B8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81B87" w:rsidRPr="00F41E19" w:rsidRDefault="00F81B87" w:rsidP="007901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41E19">
              <w:rPr>
                <w:rFonts w:ascii="Arial" w:hAnsi="Arial" w:cs="Arial"/>
                <w:sz w:val="22"/>
                <w:szCs w:val="22"/>
              </w:rPr>
              <w:t>Calculate</w:t>
            </w:r>
            <w:r w:rsidR="00210F43" w:rsidRPr="00F41E19">
              <w:rPr>
                <w:rFonts w:ascii="Arial" w:hAnsi="Arial" w:cs="Arial"/>
                <w:sz w:val="22"/>
                <w:szCs w:val="22"/>
              </w:rPr>
              <w:t>d</w:t>
            </w:r>
            <w:r w:rsidRPr="00F41E19">
              <w:rPr>
                <w:rFonts w:ascii="Arial" w:hAnsi="Arial" w:cs="Arial"/>
                <w:sz w:val="22"/>
                <w:szCs w:val="22"/>
              </w:rPr>
              <w:t xml:space="preserve"> area of temporary land.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81B87" w:rsidRPr="00F41E19" w:rsidRDefault="00F81B87" w:rsidP="007C52E4">
            <w:pPr>
              <w:rPr>
                <w:rFonts w:ascii="Calibri" w:hAnsi="Calibri" w:cs="Arial"/>
              </w:rPr>
            </w:pPr>
          </w:p>
        </w:tc>
      </w:tr>
      <w:tr w:rsidR="00F81B87" w:rsidRPr="00F41E19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81B87" w:rsidRPr="00F41E19" w:rsidRDefault="00F81B8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81B87" w:rsidRPr="00F41E19" w:rsidRDefault="00F81B87" w:rsidP="007901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41E19">
              <w:rPr>
                <w:rFonts w:ascii="Arial" w:hAnsi="Arial" w:cs="Arial"/>
                <w:sz w:val="22"/>
                <w:szCs w:val="22"/>
              </w:rPr>
              <w:t>Calculate</w:t>
            </w:r>
            <w:r w:rsidR="00210F43" w:rsidRPr="00F41E19">
              <w:rPr>
                <w:rFonts w:ascii="Arial" w:hAnsi="Arial" w:cs="Arial"/>
                <w:sz w:val="22"/>
                <w:szCs w:val="22"/>
              </w:rPr>
              <w:t>d</w:t>
            </w:r>
            <w:r w:rsidRPr="00F41E19">
              <w:rPr>
                <w:rFonts w:ascii="Arial" w:hAnsi="Arial" w:cs="Arial"/>
                <w:sz w:val="22"/>
                <w:szCs w:val="22"/>
              </w:rPr>
              <w:t xml:space="preserve"> volume of sub-base and concrete of </w:t>
            </w:r>
            <w:proofErr w:type="spellStart"/>
            <w:r w:rsidR="005F64B8" w:rsidRPr="00F41E19">
              <w:rPr>
                <w:rFonts w:ascii="Arial" w:hAnsi="Arial" w:cs="Arial"/>
                <w:sz w:val="22"/>
                <w:szCs w:val="22"/>
              </w:rPr>
              <w:t>creteway</w:t>
            </w:r>
            <w:proofErr w:type="spellEnd"/>
            <w:r w:rsidRPr="00F41E1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81B87" w:rsidRPr="00F41E19" w:rsidRDefault="00F81B87" w:rsidP="007C52E4">
            <w:pPr>
              <w:rPr>
                <w:rFonts w:ascii="Calibri" w:hAnsi="Calibri" w:cs="Arial"/>
              </w:rPr>
            </w:pPr>
          </w:p>
        </w:tc>
      </w:tr>
      <w:tr w:rsidR="00F81B87" w:rsidRPr="00F41E19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81B87" w:rsidRPr="00F41E19" w:rsidRDefault="00F81B8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81B87" w:rsidRPr="00F41E19" w:rsidRDefault="00F81B87" w:rsidP="007901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41E19">
              <w:rPr>
                <w:rFonts w:ascii="Arial" w:hAnsi="Arial" w:cs="Arial"/>
                <w:sz w:val="22"/>
                <w:szCs w:val="22"/>
              </w:rPr>
              <w:t>Measure</w:t>
            </w:r>
            <w:r w:rsidR="00210F43" w:rsidRPr="00F41E19">
              <w:rPr>
                <w:rFonts w:ascii="Arial" w:hAnsi="Arial" w:cs="Arial"/>
                <w:sz w:val="22"/>
                <w:szCs w:val="22"/>
              </w:rPr>
              <w:t>d</w:t>
            </w:r>
            <w:r w:rsidRPr="00F41E19">
              <w:rPr>
                <w:rFonts w:ascii="Arial" w:hAnsi="Arial" w:cs="Arial"/>
                <w:sz w:val="22"/>
                <w:szCs w:val="22"/>
              </w:rPr>
              <w:t xml:space="preserve"> items of boundary pillar, km post, ¼ km posts, sign boards.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81B87" w:rsidRPr="00F41E19" w:rsidRDefault="00F81B87" w:rsidP="007C52E4">
            <w:pPr>
              <w:rPr>
                <w:rFonts w:ascii="Calibri" w:hAnsi="Calibri" w:cs="Arial"/>
              </w:rPr>
            </w:pPr>
          </w:p>
        </w:tc>
      </w:tr>
      <w:tr w:rsidR="00F81B87" w:rsidRPr="00F41E19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81B87" w:rsidRPr="00F41E19" w:rsidRDefault="00F81B8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81B87" w:rsidRPr="00F41E19" w:rsidRDefault="00F81B87" w:rsidP="007901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41E19">
              <w:rPr>
                <w:rFonts w:ascii="Arial" w:hAnsi="Arial" w:cs="Arial"/>
                <w:sz w:val="22"/>
                <w:szCs w:val="22"/>
              </w:rPr>
              <w:t>T</w:t>
            </w:r>
            <w:r w:rsidR="00C102C8" w:rsidRPr="00F41E19">
              <w:rPr>
                <w:rFonts w:ascii="Arial" w:hAnsi="Arial" w:cs="Arial"/>
                <w:sz w:val="22"/>
                <w:szCs w:val="22"/>
              </w:rPr>
              <w:t>ook</w:t>
            </w:r>
            <w:r w:rsidRPr="00F41E19">
              <w:rPr>
                <w:rFonts w:ascii="Arial" w:hAnsi="Arial" w:cs="Arial"/>
                <w:sz w:val="22"/>
                <w:szCs w:val="22"/>
              </w:rPr>
              <w:t xml:space="preserve"> the manual measurements from site.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81B87" w:rsidRPr="00F41E19" w:rsidRDefault="00F81B87" w:rsidP="007C52E4">
            <w:pPr>
              <w:rPr>
                <w:rFonts w:ascii="Calibri" w:hAnsi="Calibri" w:cs="Arial"/>
              </w:rPr>
            </w:pPr>
          </w:p>
        </w:tc>
      </w:tr>
      <w:tr w:rsidR="00F81B87" w:rsidRPr="00F41E19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81B87" w:rsidRPr="00F41E19" w:rsidRDefault="00F81B8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81B87" w:rsidRPr="00F41E19" w:rsidRDefault="00F81B87" w:rsidP="007901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41E19">
              <w:rPr>
                <w:rFonts w:ascii="Arial" w:hAnsi="Arial" w:cs="Arial"/>
                <w:sz w:val="22"/>
                <w:szCs w:val="22"/>
              </w:rPr>
              <w:t>Calculate</w:t>
            </w:r>
            <w:r w:rsidR="00C102C8" w:rsidRPr="00F41E19">
              <w:rPr>
                <w:rFonts w:ascii="Arial" w:hAnsi="Arial" w:cs="Arial"/>
                <w:sz w:val="22"/>
                <w:szCs w:val="22"/>
              </w:rPr>
              <w:t>d</w:t>
            </w:r>
            <w:r w:rsidRPr="00F41E19">
              <w:rPr>
                <w:rFonts w:ascii="Arial" w:hAnsi="Arial" w:cs="Arial"/>
                <w:sz w:val="22"/>
                <w:szCs w:val="22"/>
              </w:rPr>
              <w:t xml:space="preserve"> the volume of dismantling base &amp; sub-base.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81B87" w:rsidRPr="00F41E19" w:rsidRDefault="00F81B87" w:rsidP="007C52E4">
            <w:pPr>
              <w:rPr>
                <w:rFonts w:ascii="Calibri" w:hAnsi="Calibri" w:cs="Arial"/>
              </w:rPr>
            </w:pPr>
          </w:p>
        </w:tc>
      </w:tr>
      <w:tr w:rsidR="00F81B87" w:rsidRPr="00F41E19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81B87" w:rsidRPr="00F41E19" w:rsidRDefault="00F81B8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81B87" w:rsidRPr="00F41E19" w:rsidRDefault="00F81B87" w:rsidP="007901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41E19">
              <w:rPr>
                <w:rFonts w:ascii="Arial" w:hAnsi="Arial" w:cs="Arial"/>
                <w:sz w:val="22"/>
                <w:szCs w:val="22"/>
              </w:rPr>
              <w:t>Calculate</w:t>
            </w:r>
            <w:r w:rsidR="00C102C8" w:rsidRPr="00F41E19">
              <w:rPr>
                <w:rFonts w:ascii="Arial" w:hAnsi="Arial" w:cs="Arial"/>
                <w:sz w:val="22"/>
                <w:szCs w:val="22"/>
              </w:rPr>
              <w:t>d</w:t>
            </w:r>
            <w:r w:rsidRPr="00F41E19">
              <w:rPr>
                <w:rFonts w:ascii="Arial" w:hAnsi="Arial" w:cs="Arial"/>
                <w:sz w:val="22"/>
                <w:szCs w:val="22"/>
              </w:rPr>
              <w:t xml:space="preserve"> volume of sub-base and base course of road.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81B87" w:rsidRPr="00F41E19" w:rsidRDefault="00F81B87" w:rsidP="007C52E4">
            <w:pPr>
              <w:rPr>
                <w:rFonts w:ascii="Calibri" w:hAnsi="Calibri" w:cs="Arial"/>
              </w:rPr>
            </w:pPr>
          </w:p>
        </w:tc>
      </w:tr>
      <w:tr w:rsidR="00F81B87" w:rsidRPr="00F41E19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81B87" w:rsidRPr="00F41E19" w:rsidRDefault="00F81B8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81B87" w:rsidRPr="00F41E19" w:rsidRDefault="00F81B87" w:rsidP="007901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41E19">
              <w:rPr>
                <w:rFonts w:ascii="Arial" w:hAnsi="Arial" w:cs="Arial"/>
                <w:sz w:val="22"/>
                <w:szCs w:val="22"/>
              </w:rPr>
              <w:t>Calculate</w:t>
            </w:r>
            <w:r w:rsidR="00C102C8" w:rsidRPr="00F41E19">
              <w:rPr>
                <w:rFonts w:ascii="Arial" w:hAnsi="Arial" w:cs="Arial"/>
                <w:sz w:val="22"/>
                <w:szCs w:val="22"/>
              </w:rPr>
              <w:t>d</w:t>
            </w:r>
            <w:r w:rsidRPr="00F41E19">
              <w:rPr>
                <w:rFonts w:ascii="Arial" w:hAnsi="Arial" w:cs="Arial"/>
                <w:sz w:val="22"/>
                <w:szCs w:val="22"/>
              </w:rPr>
              <w:t xml:space="preserve"> area of surfacing (TST or carpet).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81B87" w:rsidRPr="00F41E19" w:rsidRDefault="00F81B87" w:rsidP="007C52E4">
            <w:pPr>
              <w:rPr>
                <w:rFonts w:ascii="Calibri" w:hAnsi="Calibri" w:cs="Arial"/>
              </w:rPr>
            </w:pPr>
          </w:p>
        </w:tc>
      </w:tr>
      <w:tr w:rsidR="00F81B87" w:rsidRPr="00F41E19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81B87" w:rsidRPr="00F41E19" w:rsidRDefault="00F81B87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81B87" w:rsidRPr="00F41E19" w:rsidRDefault="00F81B87" w:rsidP="007901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41E19">
              <w:rPr>
                <w:rFonts w:ascii="Arial" w:hAnsi="Arial" w:cs="Arial"/>
                <w:sz w:val="22"/>
                <w:szCs w:val="22"/>
              </w:rPr>
              <w:t>Prepare</w:t>
            </w:r>
            <w:r w:rsidR="00C102C8" w:rsidRPr="00F41E19">
              <w:rPr>
                <w:rFonts w:ascii="Arial" w:hAnsi="Arial" w:cs="Arial"/>
                <w:sz w:val="22"/>
                <w:szCs w:val="22"/>
              </w:rPr>
              <w:t>d</w:t>
            </w:r>
            <w:r w:rsidRPr="00F41E19">
              <w:rPr>
                <w:rFonts w:ascii="Arial" w:hAnsi="Arial" w:cs="Arial"/>
                <w:sz w:val="22"/>
                <w:szCs w:val="22"/>
              </w:rPr>
              <w:t xml:space="preserve"> abstract of cost.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1B87" w:rsidRPr="00F41E19" w:rsidRDefault="00F81B87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81B87" w:rsidRPr="00F41E19" w:rsidRDefault="00F81B87" w:rsidP="007C52E4">
            <w:pPr>
              <w:rPr>
                <w:rFonts w:ascii="Calibri" w:hAnsi="Calibri" w:cs="Arial"/>
              </w:rPr>
            </w:pPr>
          </w:p>
        </w:tc>
      </w:tr>
      <w:tr w:rsidR="004E69FB" w:rsidRPr="00F41E19" w:rsidTr="00DE43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55"/>
        </w:trPr>
        <w:tc>
          <w:tcPr>
            <w:tcW w:w="4518" w:type="dxa"/>
            <w:gridSpan w:val="3"/>
            <w:vAlign w:val="center"/>
          </w:tcPr>
          <w:p w:rsidR="004E69FB" w:rsidRPr="00F41E19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F41E19">
              <w:rPr>
                <w:rFonts w:ascii="Calibri" w:hAnsi="Calibri" w:cs="Arial"/>
                <w:b/>
                <w:noProof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0504945" wp14:editId="5317E00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3F78358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F41E19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4E69FB" w:rsidRPr="00F41E19" w:rsidRDefault="004E69FB" w:rsidP="00DE43D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F41E19">
              <w:rPr>
                <w:rFonts w:ascii="Calibri" w:hAnsi="Calibri" w:cs="Arial"/>
                <w:b/>
                <w:noProof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5F9CE59" wp14:editId="6B6DFE73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5653397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F41E19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382A3C" w:rsidRPr="00F41E19" w:rsidRDefault="00382A3C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382A3C" w:rsidRPr="00F41E19" w:rsidRDefault="00382A3C">
      <w:pPr>
        <w:rPr>
          <w:rFonts w:ascii="Calibri" w:eastAsia="Calibri" w:hAnsi="Calibri" w:cs="Arial"/>
          <w:b/>
          <w:sz w:val="32"/>
        </w:rPr>
      </w:pPr>
      <w:r w:rsidRPr="00F41E19">
        <w:rPr>
          <w:rFonts w:ascii="Calibri" w:eastAsia="Calibri" w:hAnsi="Calibri" w:cs="Arial"/>
          <w:b/>
          <w:sz w:val="32"/>
        </w:rPr>
        <w:br w:type="page"/>
      </w:r>
    </w:p>
    <w:p w:rsidR="004E69FB" w:rsidRPr="00F41E19" w:rsidRDefault="004E69FB" w:rsidP="00466090">
      <w:pPr>
        <w:spacing w:after="120" w:line="276" w:lineRule="auto"/>
        <w:jc w:val="center"/>
        <w:rPr>
          <w:rFonts w:ascii="Calibri" w:eastAsia="Calibri" w:hAnsi="Calibri" w:cs="Arial"/>
          <w:b/>
          <w:sz w:val="32"/>
        </w:rPr>
      </w:pPr>
      <w:r w:rsidRPr="00F41E19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B7DA6" w:rsidRPr="00F41E19" w:rsidTr="00FB55E9">
        <w:trPr>
          <w:trHeight w:val="264"/>
        </w:trPr>
        <w:tc>
          <w:tcPr>
            <w:tcW w:w="1699" w:type="dxa"/>
            <w:vAlign w:val="center"/>
          </w:tcPr>
          <w:p w:rsidR="005B7DA6" w:rsidRPr="00F41E19" w:rsidRDefault="005B7DA6" w:rsidP="005B7DA6">
            <w:pPr>
              <w:rPr>
                <w:rFonts w:ascii="Calibri" w:hAnsi="Calibri" w:cs="Arial"/>
                <w:b/>
              </w:rPr>
            </w:pPr>
            <w:r w:rsidRPr="00F41E19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5B7DA6" w:rsidRPr="00F41E19" w:rsidRDefault="005B7DA6" w:rsidP="005B7DA6">
            <w:pPr>
              <w:rPr>
                <w:rFonts w:ascii="Calibri" w:hAnsi="Calibri" w:cs="Arial"/>
                <w:sz w:val="20"/>
              </w:rPr>
            </w:pPr>
            <w:r w:rsidRPr="00F41E19">
              <w:rPr>
                <w:rFonts w:ascii="Arial" w:eastAsiaTheme="minorHAnsi" w:hAnsi="Arial"/>
                <w:b/>
                <w:bCs/>
                <w:color w:val="000000"/>
              </w:rPr>
              <w:t>Quantity Surveying</w:t>
            </w:r>
          </w:p>
        </w:tc>
      </w:tr>
      <w:tr w:rsidR="005B7DA6" w:rsidRPr="00F41E19" w:rsidTr="00CC56FE">
        <w:trPr>
          <w:trHeight w:val="264"/>
        </w:trPr>
        <w:tc>
          <w:tcPr>
            <w:tcW w:w="1699" w:type="dxa"/>
            <w:vAlign w:val="center"/>
          </w:tcPr>
          <w:p w:rsidR="005B7DA6" w:rsidRPr="00F41E19" w:rsidRDefault="005B7DA6" w:rsidP="005B7DA6">
            <w:pPr>
              <w:rPr>
                <w:rFonts w:ascii="Calibri" w:hAnsi="Calibri" w:cs="Arial"/>
                <w:b/>
              </w:rPr>
            </w:pPr>
            <w:r w:rsidRPr="00F41E19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5B7DA6" w:rsidRPr="00F41E19" w:rsidRDefault="002B3BDA" w:rsidP="005B7DA6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F41E19">
              <w:rPr>
                <w:rFonts w:ascii="Arial" w:hAnsi="Arial"/>
                <w:b/>
                <w:bCs/>
              </w:rPr>
              <w:t>Produce detailed estimate of Arterial roads</w:t>
            </w:r>
          </w:p>
        </w:tc>
      </w:tr>
      <w:tr w:rsidR="004E69FB" w:rsidRPr="00F41E19" w:rsidTr="00CC56FE">
        <w:trPr>
          <w:trHeight w:val="802"/>
        </w:trPr>
        <w:tc>
          <w:tcPr>
            <w:tcW w:w="1699" w:type="dxa"/>
            <w:vAlign w:val="center"/>
          </w:tcPr>
          <w:p w:rsidR="004E69FB" w:rsidRPr="00F41E19" w:rsidRDefault="004E69FB" w:rsidP="004E69FB">
            <w:pPr>
              <w:rPr>
                <w:rFonts w:ascii="Calibri" w:hAnsi="Calibri" w:cs="Arial"/>
                <w:b/>
              </w:rPr>
            </w:pPr>
            <w:r w:rsidRPr="00F41E19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F41E19" w:rsidRDefault="004E69FB" w:rsidP="004E69FB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F41E19">
              <w:rPr>
                <w:rFonts w:ascii="Arial" w:hAnsi="Arial" w:cs="Arial"/>
                <w:sz w:val="20"/>
                <w:szCs w:val="20"/>
              </w:rPr>
              <w:t>Name:_______________________________________</w:t>
            </w:r>
            <w:r w:rsidR="0058486C" w:rsidRPr="00F41E19">
              <w:rPr>
                <w:rFonts w:ascii="Arial" w:hAnsi="Arial" w:cs="Arial"/>
                <w:sz w:val="20"/>
                <w:szCs w:val="20"/>
              </w:rPr>
              <w:t>__________________</w:t>
            </w:r>
          </w:p>
          <w:p w:rsidR="004E69FB" w:rsidRPr="00F41E19" w:rsidRDefault="004E69FB" w:rsidP="004E69FB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9FB" w:rsidRPr="00F41E19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  <w:r w:rsidRPr="00F41E19">
              <w:rPr>
                <w:rFonts w:ascii="Arial" w:hAnsi="Arial" w:cs="Arial"/>
                <w:sz w:val="20"/>
                <w:szCs w:val="20"/>
              </w:rPr>
              <w:t>Registration/Ro</w:t>
            </w:r>
            <w:r w:rsidR="0058486C" w:rsidRPr="00F41E19">
              <w:rPr>
                <w:rFonts w:ascii="Arial" w:hAnsi="Arial" w:cs="Arial"/>
                <w:sz w:val="20"/>
                <w:szCs w:val="20"/>
              </w:rPr>
              <w:t>ll Number: ______</w:t>
            </w:r>
            <w:r w:rsidRPr="00F41E19">
              <w:rPr>
                <w:rFonts w:ascii="Arial" w:hAnsi="Arial" w:cs="Arial"/>
                <w:sz w:val="20"/>
                <w:szCs w:val="20"/>
              </w:rPr>
              <w:t>Candidate Signature:__________________</w:t>
            </w:r>
          </w:p>
        </w:tc>
      </w:tr>
      <w:tr w:rsidR="004E69FB" w:rsidRPr="00F41E19" w:rsidTr="00CC56FE">
        <w:trPr>
          <w:trHeight w:val="793"/>
        </w:trPr>
        <w:tc>
          <w:tcPr>
            <w:tcW w:w="1699" w:type="dxa"/>
            <w:vAlign w:val="center"/>
          </w:tcPr>
          <w:p w:rsidR="004E69FB" w:rsidRPr="00F41E19" w:rsidRDefault="004E69FB" w:rsidP="004E69FB">
            <w:pPr>
              <w:rPr>
                <w:rFonts w:ascii="Calibri" w:hAnsi="Calibri" w:cs="Arial"/>
                <w:b/>
              </w:rPr>
            </w:pPr>
            <w:r w:rsidRPr="00F41E19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F41E19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F41E19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F41E19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F41E19">
              <w:rPr>
                <w:rFonts w:ascii="Calibri" w:hAnsi="Calibri" w:cs="Arial"/>
                <w:b/>
                <w:noProof/>
                <w:sz w:val="2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5C784F9" wp14:editId="024546C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4CA6701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F41E19">
              <w:rPr>
                <w:rFonts w:ascii="Calibri" w:hAnsi="Calibri" w:cs="Arial"/>
                <w:b/>
                <w:noProof/>
                <w:sz w:val="2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6B85585" wp14:editId="58B5AF6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0B8CF00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F41E19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F41E19">
              <w:rPr>
                <w:rFonts w:ascii="Calibri" w:hAnsi="Calibri" w:cs="Arial"/>
                <w:b/>
              </w:rPr>
              <w:t xml:space="preserve"> </w:t>
            </w:r>
            <w:r w:rsidRPr="00F41E19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F41E19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F41E19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F41E19">
              <w:rPr>
                <w:rFonts w:ascii="Arial" w:hAnsi="Arial" w:cs="Arial"/>
                <w:sz w:val="20"/>
              </w:rPr>
              <w:t>Name of the Ass</w:t>
            </w:r>
            <w:r w:rsidR="0058486C" w:rsidRPr="00F41E19">
              <w:rPr>
                <w:rFonts w:ascii="Arial" w:hAnsi="Arial" w:cs="Arial"/>
                <w:sz w:val="20"/>
              </w:rPr>
              <w:t>essor:</w:t>
            </w:r>
            <w:r w:rsidR="00562573" w:rsidRPr="00F41E19">
              <w:rPr>
                <w:rFonts w:ascii="Arial" w:hAnsi="Arial" w:cs="Arial"/>
                <w:sz w:val="20"/>
              </w:rPr>
              <w:t xml:space="preserve"> </w:t>
            </w:r>
            <w:r w:rsidR="0058486C" w:rsidRPr="00F41E19">
              <w:rPr>
                <w:rFonts w:ascii="Arial" w:hAnsi="Arial" w:cs="Arial"/>
                <w:sz w:val="20"/>
              </w:rPr>
              <w:t>___________________</w:t>
            </w:r>
            <w:r w:rsidRPr="00F41E19">
              <w:rPr>
                <w:rFonts w:ascii="Arial" w:hAnsi="Arial" w:cs="Arial"/>
                <w:sz w:val="20"/>
              </w:rPr>
              <w:t>Assessor’s code:_________________</w:t>
            </w:r>
          </w:p>
          <w:p w:rsidR="004E69FB" w:rsidRPr="00F41E19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F41E19" w:rsidRDefault="004E69FB" w:rsidP="004E69FB">
            <w:pPr>
              <w:rPr>
                <w:rFonts w:ascii="Calibri" w:hAnsi="Calibri" w:cs="Arial"/>
                <w:sz w:val="20"/>
              </w:rPr>
            </w:pPr>
            <w:r w:rsidRPr="00F41E19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634C34" w:rsidRPr="00F41E19" w:rsidRDefault="00634C34" w:rsidP="00634C34">
      <w:pPr>
        <w:rPr>
          <w:rFonts w:ascii="Arial" w:hAnsi="Arial" w:cs="Arial"/>
          <w:color w:val="000000"/>
        </w:rPr>
      </w:pPr>
      <w:r w:rsidRPr="00F41E19">
        <w:rPr>
          <w:rFonts w:ascii="Arial" w:hAnsi="Arial" w:cs="Arial"/>
          <w:color w:val="000000"/>
        </w:rPr>
        <w:t>Candidate’s response is not required to be identical, but similar concepts and/or keywords must be used. Oral questioning may be used to clarify candidate understanding of topic and its application.</w:t>
      </w: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F41E19" w:rsidTr="00CC56FE">
        <w:trPr>
          <w:trHeight w:val="300"/>
        </w:trPr>
        <w:tc>
          <w:tcPr>
            <w:tcW w:w="6442" w:type="dxa"/>
            <w:gridSpan w:val="2"/>
          </w:tcPr>
          <w:p w:rsidR="004E69FB" w:rsidRPr="00F41E19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41E19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F41E19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F41E19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41E19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F41E19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41E19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FB55E9" w:rsidRPr="00F41E19" w:rsidTr="00CC56FE">
        <w:trPr>
          <w:trHeight w:val="466"/>
        </w:trPr>
        <w:tc>
          <w:tcPr>
            <w:tcW w:w="470" w:type="dxa"/>
            <w:vMerge w:val="restart"/>
          </w:tcPr>
          <w:p w:rsidR="00FB55E9" w:rsidRPr="00F41E19" w:rsidRDefault="00FB55E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B55E9" w:rsidRPr="00F41E19" w:rsidRDefault="00FB55E9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  <w:position w:val="-1"/>
              </w:rPr>
            </w:pPr>
            <w:r w:rsidRPr="00F41E19">
              <w:rPr>
                <w:rFonts w:ascii="Arial" w:hAnsi="Arial" w:cs="Arial"/>
                <w:position w:val="-1"/>
                <w:sz w:val="22"/>
              </w:rPr>
              <w:t>State types of roads?</w:t>
            </w:r>
          </w:p>
        </w:tc>
        <w:tc>
          <w:tcPr>
            <w:tcW w:w="1508" w:type="dxa"/>
            <w:vMerge w:val="restart"/>
          </w:tcPr>
          <w:p w:rsidR="00FB55E9" w:rsidRPr="00F41E19" w:rsidRDefault="00FB55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B55E9" w:rsidRPr="00F41E19" w:rsidRDefault="00FB55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5E9" w:rsidRPr="00F41E19" w:rsidTr="00CC56FE">
        <w:trPr>
          <w:trHeight w:val="442"/>
        </w:trPr>
        <w:tc>
          <w:tcPr>
            <w:tcW w:w="470" w:type="dxa"/>
            <w:vMerge/>
          </w:tcPr>
          <w:p w:rsidR="00FB55E9" w:rsidRPr="00F41E19" w:rsidRDefault="00FB55E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B55E9" w:rsidRPr="00F41E19" w:rsidRDefault="00FB55E9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FB55E9" w:rsidRPr="00F41E19" w:rsidRDefault="00FB55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B55E9" w:rsidRPr="00F41E19" w:rsidRDefault="00FB55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5E9" w:rsidRPr="00F41E19" w:rsidTr="00CC56FE">
        <w:trPr>
          <w:trHeight w:val="442"/>
        </w:trPr>
        <w:tc>
          <w:tcPr>
            <w:tcW w:w="470" w:type="dxa"/>
            <w:vMerge w:val="restart"/>
          </w:tcPr>
          <w:p w:rsidR="00FB55E9" w:rsidRPr="00F41E19" w:rsidRDefault="00FB55E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B55E9" w:rsidRPr="00F41E19" w:rsidRDefault="00FB55E9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  <w:position w:val="-1"/>
              </w:rPr>
            </w:pPr>
            <w:r w:rsidRPr="00F41E19">
              <w:rPr>
                <w:rFonts w:ascii="Arial" w:hAnsi="Arial" w:cs="Arial"/>
                <w:position w:val="-1"/>
                <w:sz w:val="22"/>
              </w:rPr>
              <w:t>State classes of road?</w:t>
            </w:r>
          </w:p>
        </w:tc>
        <w:tc>
          <w:tcPr>
            <w:tcW w:w="1508" w:type="dxa"/>
            <w:vMerge w:val="restart"/>
          </w:tcPr>
          <w:p w:rsidR="00FB55E9" w:rsidRPr="00F41E19" w:rsidRDefault="00FB55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B55E9" w:rsidRPr="00F41E19" w:rsidRDefault="00FB55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5E9" w:rsidRPr="00F41E19" w:rsidTr="00CC56FE">
        <w:trPr>
          <w:trHeight w:val="443"/>
        </w:trPr>
        <w:tc>
          <w:tcPr>
            <w:tcW w:w="470" w:type="dxa"/>
            <w:vMerge/>
          </w:tcPr>
          <w:p w:rsidR="00FB55E9" w:rsidRPr="00F41E19" w:rsidRDefault="00FB55E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B55E9" w:rsidRPr="00F41E19" w:rsidRDefault="00FB55E9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FB55E9" w:rsidRPr="00F41E19" w:rsidRDefault="00FB55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B55E9" w:rsidRPr="00F41E19" w:rsidRDefault="00FB55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5E9" w:rsidRPr="00F41E19" w:rsidTr="00CC56FE">
        <w:trPr>
          <w:trHeight w:val="431"/>
        </w:trPr>
        <w:tc>
          <w:tcPr>
            <w:tcW w:w="470" w:type="dxa"/>
            <w:vMerge w:val="restart"/>
          </w:tcPr>
          <w:p w:rsidR="00FB55E9" w:rsidRPr="00F41E19" w:rsidRDefault="00FB55E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B55E9" w:rsidRPr="00F41E19" w:rsidRDefault="00FB55E9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  <w:position w:val="-1"/>
              </w:rPr>
            </w:pPr>
            <w:r w:rsidRPr="00F41E19">
              <w:rPr>
                <w:rFonts w:ascii="Arial" w:hAnsi="Arial" w:cs="Arial"/>
                <w:position w:val="-1"/>
                <w:sz w:val="22"/>
              </w:rPr>
              <w:t>What is meant by clearing and grubbing?</w:t>
            </w:r>
          </w:p>
        </w:tc>
        <w:tc>
          <w:tcPr>
            <w:tcW w:w="1508" w:type="dxa"/>
            <w:vMerge w:val="restart"/>
          </w:tcPr>
          <w:p w:rsidR="00FB55E9" w:rsidRPr="00F41E19" w:rsidRDefault="00FB55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B55E9" w:rsidRPr="00F41E19" w:rsidRDefault="00FB55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5E9" w:rsidRPr="00F41E19" w:rsidTr="00CC56FE">
        <w:trPr>
          <w:trHeight w:val="454"/>
        </w:trPr>
        <w:tc>
          <w:tcPr>
            <w:tcW w:w="470" w:type="dxa"/>
            <w:vMerge/>
          </w:tcPr>
          <w:p w:rsidR="00FB55E9" w:rsidRPr="00F41E19" w:rsidRDefault="00FB55E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B55E9" w:rsidRPr="00F41E19" w:rsidRDefault="00FB55E9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FB55E9" w:rsidRPr="00F41E19" w:rsidRDefault="00FB55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B55E9" w:rsidRPr="00F41E19" w:rsidRDefault="00FB55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5E9" w:rsidRPr="00F41E19" w:rsidTr="00CC56FE">
        <w:trPr>
          <w:trHeight w:val="408"/>
        </w:trPr>
        <w:tc>
          <w:tcPr>
            <w:tcW w:w="470" w:type="dxa"/>
            <w:vMerge w:val="restart"/>
          </w:tcPr>
          <w:p w:rsidR="00FB55E9" w:rsidRPr="00F41E19" w:rsidRDefault="00FB55E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B55E9" w:rsidRPr="00F41E19" w:rsidRDefault="00FB55E9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  <w:position w:val="-1"/>
              </w:rPr>
            </w:pPr>
            <w:r w:rsidRPr="00F41E19">
              <w:rPr>
                <w:rFonts w:ascii="Arial" w:hAnsi="Arial" w:cs="Arial"/>
                <w:position w:val="-1"/>
                <w:sz w:val="22"/>
              </w:rPr>
              <w:t>What is meant by jungle clearance?</w:t>
            </w:r>
          </w:p>
        </w:tc>
        <w:tc>
          <w:tcPr>
            <w:tcW w:w="1508" w:type="dxa"/>
            <w:vMerge w:val="restart"/>
          </w:tcPr>
          <w:p w:rsidR="00FB55E9" w:rsidRPr="00F41E19" w:rsidRDefault="00FB55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B55E9" w:rsidRPr="00F41E19" w:rsidRDefault="00FB55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5E9" w:rsidRPr="00F41E19" w:rsidTr="00CC56FE">
        <w:trPr>
          <w:trHeight w:val="478"/>
        </w:trPr>
        <w:tc>
          <w:tcPr>
            <w:tcW w:w="470" w:type="dxa"/>
            <w:vMerge/>
          </w:tcPr>
          <w:p w:rsidR="00FB55E9" w:rsidRPr="00F41E19" w:rsidRDefault="00FB55E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B55E9" w:rsidRPr="00F41E19" w:rsidRDefault="00FB55E9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FB55E9" w:rsidRPr="00F41E19" w:rsidRDefault="00FB55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B55E9" w:rsidRPr="00F41E19" w:rsidRDefault="00FB55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5E9" w:rsidRPr="00F41E19" w:rsidTr="007C5A43">
        <w:trPr>
          <w:trHeight w:val="454"/>
        </w:trPr>
        <w:tc>
          <w:tcPr>
            <w:tcW w:w="470" w:type="dxa"/>
            <w:vMerge w:val="restart"/>
          </w:tcPr>
          <w:p w:rsidR="00FB55E9" w:rsidRPr="00F41E19" w:rsidRDefault="00FB55E9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B55E9" w:rsidRPr="00F41E19" w:rsidRDefault="00FB55E9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  <w:position w:val="-1"/>
              </w:rPr>
            </w:pPr>
            <w:r w:rsidRPr="00F41E19">
              <w:rPr>
                <w:rFonts w:ascii="Arial" w:hAnsi="Arial" w:cs="Arial"/>
                <w:position w:val="-1"/>
                <w:sz w:val="22"/>
              </w:rPr>
              <w:t>What is meant by uprooting of trees?</w:t>
            </w:r>
          </w:p>
        </w:tc>
        <w:tc>
          <w:tcPr>
            <w:tcW w:w="1508" w:type="dxa"/>
            <w:vMerge w:val="restart"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5E9" w:rsidRPr="00F41E19" w:rsidTr="007C5A43">
        <w:trPr>
          <w:trHeight w:val="431"/>
        </w:trPr>
        <w:tc>
          <w:tcPr>
            <w:tcW w:w="470" w:type="dxa"/>
            <w:vMerge/>
          </w:tcPr>
          <w:p w:rsidR="00FB55E9" w:rsidRPr="00F41E19" w:rsidRDefault="00FB55E9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B55E9" w:rsidRPr="00F41E19" w:rsidRDefault="00FB55E9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5E9" w:rsidRPr="00F41E19" w:rsidTr="007C5A43">
        <w:trPr>
          <w:trHeight w:val="466"/>
        </w:trPr>
        <w:tc>
          <w:tcPr>
            <w:tcW w:w="470" w:type="dxa"/>
            <w:vMerge w:val="restart"/>
          </w:tcPr>
          <w:p w:rsidR="00FB55E9" w:rsidRPr="00F41E19" w:rsidRDefault="00FB55E9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B55E9" w:rsidRPr="00F41E19" w:rsidRDefault="00FB55E9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  <w:position w:val="-1"/>
              </w:rPr>
            </w:pPr>
            <w:r w:rsidRPr="00F41E19">
              <w:rPr>
                <w:rFonts w:ascii="Arial" w:hAnsi="Arial" w:cs="Arial"/>
                <w:position w:val="-1"/>
                <w:sz w:val="22"/>
              </w:rPr>
              <w:t>What is meant by girth of a tree?</w:t>
            </w:r>
          </w:p>
        </w:tc>
        <w:tc>
          <w:tcPr>
            <w:tcW w:w="1508" w:type="dxa"/>
            <w:vMerge w:val="restart"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5E9" w:rsidRPr="00F41E19" w:rsidTr="007C5A43">
        <w:trPr>
          <w:trHeight w:val="420"/>
        </w:trPr>
        <w:tc>
          <w:tcPr>
            <w:tcW w:w="470" w:type="dxa"/>
            <w:vMerge/>
          </w:tcPr>
          <w:p w:rsidR="00FB55E9" w:rsidRPr="00F41E19" w:rsidRDefault="00FB55E9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B55E9" w:rsidRPr="00F41E19" w:rsidRDefault="00FB55E9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5E9" w:rsidRPr="00F41E19" w:rsidTr="007C5A43">
        <w:trPr>
          <w:trHeight w:val="420"/>
        </w:trPr>
        <w:tc>
          <w:tcPr>
            <w:tcW w:w="470" w:type="dxa"/>
            <w:vMerge w:val="restart"/>
          </w:tcPr>
          <w:p w:rsidR="00FB55E9" w:rsidRPr="00F41E19" w:rsidRDefault="00FB55E9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B55E9" w:rsidRPr="00F41E19" w:rsidRDefault="00FB55E9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  <w:position w:val="-1"/>
              </w:rPr>
            </w:pPr>
            <w:r w:rsidRPr="00F41E19">
              <w:rPr>
                <w:rFonts w:ascii="Arial" w:hAnsi="Arial" w:cs="Arial"/>
                <w:position w:val="-1"/>
                <w:sz w:val="22"/>
              </w:rPr>
              <w:t>State temporary land.</w:t>
            </w:r>
          </w:p>
        </w:tc>
        <w:tc>
          <w:tcPr>
            <w:tcW w:w="1508" w:type="dxa"/>
            <w:vMerge w:val="restart"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5E9" w:rsidRPr="00F41E19" w:rsidTr="007C5A43">
        <w:trPr>
          <w:trHeight w:val="466"/>
        </w:trPr>
        <w:tc>
          <w:tcPr>
            <w:tcW w:w="470" w:type="dxa"/>
            <w:vMerge/>
          </w:tcPr>
          <w:p w:rsidR="00FB55E9" w:rsidRPr="00F41E19" w:rsidRDefault="00FB55E9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B55E9" w:rsidRPr="00F41E19" w:rsidRDefault="00FB55E9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5E9" w:rsidRPr="00F41E19" w:rsidTr="007C5A43">
        <w:trPr>
          <w:trHeight w:val="442"/>
        </w:trPr>
        <w:tc>
          <w:tcPr>
            <w:tcW w:w="470" w:type="dxa"/>
            <w:vMerge w:val="restart"/>
          </w:tcPr>
          <w:p w:rsidR="00FB55E9" w:rsidRPr="00F41E19" w:rsidRDefault="00FB55E9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B55E9" w:rsidRPr="00F41E19" w:rsidRDefault="00FB55E9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  <w:position w:val="-1"/>
              </w:rPr>
            </w:pPr>
            <w:r w:rsidRPr="00F41E19">
              <w:rPr>
                <w:rFonts w:ascii="Arial" w:hAnsi="Arial" w:cs="Arial"/>
                <w:position w:val="-1"/>
                <w:sz w:val="22"/>
              </w:rPr>
              <w:t>How quantity of temporary land is calculated?</w:t>
            </w:r>
          </w:p>
        </w:tc>
        <w:tc>
          <w:tcPr>
            <w:tcW w:w="1508" w:type="dxa"/>
            <w:vMerge w:val="restart"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5E9" w:rsidRPr="00F41E19" w:rsidTr="007C5A43">
        <w:trPr>
          <w:trHeight w:val="454"/>
        </w:trPr>
        <w:tc>
          <w:tcPr>
            <w:tcW w:w="470" w:type="dxa"/>
            <w:vMerge/>
          </w:tcPr>
          <w:p w:rsidR="00FB55E9" w:rsidRPr="00F41E19" w:rsidRDefault="00FB55E9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B55E9" w:rsidRPr="00F41E19" w:rsidRDefault="00FB55E9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  <w:bookmarkStart w:id="1" w:name="_GoBack"/>
            <w:bookmarkEnd w:id="1"/>
          </w:p>
        </w:tc>
        <w:tc>
          <w:tcPr>
            <w:tcW w:w="1508" w:type="dxa"/>
            <w:vMerge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5E9" w:rsidRPr="00F41E19" w:rsidTr="00CC56FE">
        <w:trPr>
          <w:trHeight w:val="454"/>
        </w:trPr>
        <w:tc>
          <w:tcPr>
            <w:tcW w:w="470" w:type="dxa"/>
            <w:vMerge w:val="restart"/>
          </w:tcPr>
          <w:p w:rsidR="00FB55E9" w:rsidRPr="00F41E19" w:rsidRDefault="00FB55E9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B55E9" w:rsidRPr="00F41E19" w:rsidRDefault="00FB55E9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  <w:position w:val="-1"/>
              </w:rPr>
            </w:pPr>
            <w:r w:rsidRPr="00F41E19">
              <w:rPr>
                <w:rFonts w:ascii="Arial" w:hAnsi="Arial" w:cs="Arial"/>
                <w:position w:val="-1"/>
                <w:sz w:val="22"/>
              </w:rPr>
              <w:t>State permanent land?</w:t>
            </w:r>
          </w:p>
        </w:tc>
        <w:tc>
          <w:tcPr>
            <w:tcW w:w="1508" w:type="dxa"/>
            <w:vMerge w:val="restart"/>
          </w:tcPr>
          <w:p w:rsidR="00FB55E9" w:rsidRPr="00F41E19" w:rsidRDefault="00FB55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B55E9" w:rsidRPr="00F41E19" w:rsidRDefault="00FB55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5E9" w:rsidRPr="00F41E19" w:rsidTr="00CC56FE">
        <w:trPr>
          <w:trHeight w:val="431"/>
        </w:trPr>
        <w:tc>
          <w:tcPr>
            <w:tcW w:w="470" w:type="dxa"/>
            <w:vMerge/>
          </w:tcPr>
          <w:p w:rsidR="00FB55E9" w:rsidRPr="00F41E19" w:rsidRDefault="00FB55E9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B55E9" w:rsidRPr="00F41E19" w:rsidRDefault="00FB55E9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FB55E9" w:rsidRPr="00F41E19" w:rsidRDefault="00FB55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B55E9" w:rsidRPr="00F41E19" w:rsidRDefault="00FB55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5E9" w:rsidRPr="00F41E19" w:rsidTr="00CC56FE">
        <w:trPr>
          <w:trHeight w:val="466"/>
        </w:trPr>
        <w:tc>
          <w:tcPr>
            <w:tcW w:w="470" w:type="dxa"/>
            <w:vMerge w:val="restart"/>
          </w:tcPr>
          <w:p w:rsidR="00FB55E9" w:rsidRPr="00F41E19" w:rsidRDefault="00FB55E9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B55E9" w:rsidRPr="00F41E19" w:rsidRDefault="00FB55E9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  <w:position w:val="-1"/>
              </w:rPr>
            </w:pPr>
            <w:r w:rsidRPr="00F41E19">
              <w:rPr>
                <w:rFonts w:ascii="Arial" w:hAnsi="Arial" w:cs="Arial"/>
                <w:position w:val="-1"/>
                <w:sz w:val="22"/>
              </w:rPr>
              <w:t>How quantity of permanent land is calculated?</w:t>
            </w:r>
          </w:p>
        </w:tc>
        <w:tc>
          <w:tcPr>
            <w:tcW w:w="1508" w:type="dxa"/>
            <w:vMerge w:val="restart"/>
          </w:tcPr>
          <w:p w:rsidR="00FB55E9" w:rsidRPr="00F41E19" w:rsidRDefault="00FB55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B55E9" w:rsidRPr="00F41E19" w:rsidRDefault="00FB55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5E9" w:rsidRPr="00F41E19" w:rsidTr="00CC56FE">
        <w:trPr>
          <w:trHeight w:val="420"/>
        </w:trPr>
        <w:tc>
          <w:tcPr>
            <w:tcW w:w="470" w:type="dxa"/>
            <w:vMerge/>
          </w:tcPr>
          <w:p w:rsidR="00FB55E9" w:rsidRPr="00F41E19" w:rsidRDefault="00FB55E9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B55E9" w:rsidRPr="00F41E19" w:rsidRDefault="00FB55E9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FB55E9" w:rsidRPr="00F41E19" w:rsidRDefault="00FB55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B55E9" w:rsidRPr="00F41E19" w:rsidRDefault="00FB55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5E9" w:rsidRPr="00F41E19" w:rsidTr="00CC56FE">
        <w:trPr>
          <w:trHeight w:val="420"/>
        </w:trPr>
        <w:tc>
          <w:tcPr>
            <w:tcW w:w="470" w:type="dxa"/>
            <w:vMerge w:val="restart"/>
          </w:tcPr>
          <w:p w:rsidR="00FB55E9" w:rsidRPr="00F41E19" w:rsidRDefault="00FB55E9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B55E9" w:rsidRPr="00F41E19" w:rsidRDefault="00FB55E9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  <w:position w:val="-1"/>
              </w:rPr>
            </w:pPr>
            <w:r w:rsidRPr="00F41E19">
              <w:rPr>
                <w:rFonts w:ascii="Arial" w:hAnsi="Arial" w:cs="Arial"/>
                <w:position w:val="-1"/>
                <w:sz w:val="22"/>
              </w:rPr>
              <w:t xml:space="preserve">What are </w:t>
            </w:r>
            <w:proofErr w:type="spellStart"/>
            <w:r w:rsidRPr="00F41E19">
              <w:rPr>
                <w:rFonts w:ascii="Arial" w:hAnsi="Arial" w:cs="Arial"/>
                <w:position w:val="-1"/>
                <w:sz w:val="22"/>
              </w:rPr>
              <w:t>informatory</w:t>
            </w:r>
            <w:proofErr w:type="spellEnd"/>
            <w:r w:rsidRPr="00F41E19">
              <w:rPr>
                <w:rFonts w:ascii="Arial" w:hAnsi="Arial" w:cs="Arial"/>
                <w:position w:val="-1"/>
                <w:sz w:val="22"/>
              </w:rPr>
              <w:t xml:space="preserve"> sign boards?</w:t>
            </w:r>
          </w:p>
        </w:tc>
        <w:tc>
          <w:tcPr>
            <w:tcW w:w="1508" w:type="dxa"/>
            <w:vMerge w:val="restart"/>
          </w:tcPr>
          <w:p w:rsidR="00FB55E9" w:rsidRPr="00F41E19" w:rsidRDefault="00FB55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B55E9" w:rsidRPr="00F41E19" w:rsidRDefault="00FB55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5E9" w:rsidRPr="00F41E19" w:rsidTr="00CC56FE">
        <w:trPr>
          <w:trHeight w:val="466"/>
        </w:trPr>
        <w:tc>
          <w:tcPr>
            <w:tcW w:w="470" w:type="dxa"/>
            <w:vMerge/>
          </w:tcPr>
          <w:p w:rsidR="00FB55E9" w:rsidRPr="00F41E19" w:rsidRDefault="00FB55E9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B55E9" w:rsidRPr="00F41E19" w:rsidRDefault="00FB55E9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FB55E9" w:rsidRPr="00F41E19" w:rsidRDefault="00FB55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B55E9" w:rsidRPr="00F41E19" w:rsidRDefault="00FB55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5E9" w:rsidRPr="00F41E19" w:rsidTr="00CC56FE">
        <w:trPr>
          <w:trHeight w:val="442"/>
        </w:trPr>
        <w:tc>
          <w:tcPr>
            <w:tcW w:w="470" w:type="dxa"/>
            <w:vMerge w:val="restart"/>
          </w:tcPr>
          <w:p w:rsidR="00FB55E9" w:rsidRPr="00F41E19" w:rsidRDefault="00FB55E9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B55E9" w:rsidRPr="00F41E19" w:rsidRDefault="00FB55E9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  <w:position w:val="-1"/>
              </w:rPr>
            </w:pPr>
            <w:r w:rsidRPr="00F41E19">
              <w:rPr>
                <w:rFonts w:ascii="Arial" w:hAnsi="Arial" w:cs="Arial"/>
                <w:position w:val="-1"/>
                <w:sz w:val="22"/>
              </w:rPr>
              <w:t>What are mandatory sign boards?</w:t>
            </w:r>
          </w:p>
        </w:tc>
        <w:tc>
          <w:tcPr>
            <w:tcW w:w="1508" w:type="dxa"/>
            <w:vMerge w:val="restart"/>
          </w:tcPr>
          <w:p w:rsidR="00FB55E9" w:rsidRPr="00F41E19" w:rsidRDefault="00FB55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B55E9" w:rsidRPr="00F41E19" w:rsidRDefault="00FB55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5E9" w:rsidRPr="00F41E19" w:rsidTr="00CC56FE">
        <w:trPr>
          <w:trHeight w:val="454"/>
        </w:trPr>
        <w:tc>
          <w:tcPr>
            <w:tcW w:w="470" w:type="dxa"/>
            <w:vMerge/>
          </w:tcPr>
          <w:p w:rsidR="00FB55E9" w:rsidRPr="00F41E19" w:rsidRDefault="00FB55E9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B55E9" w:rsidRPr="00F41E19" w:rsidRDefault="00FB55E9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FB55E9" w:rsidRPr="00F41E19" w:rsidRDefault="00FB55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B55E9" w:rsidRPr="00F41E19" w:rsidRDefault="00FB55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5E9" w:rsidRPr="00F41E19" w:rsidTr="00FB55E9">
        <w:trPr>
          <w:trHeight w:val="454"/>
        </w:trPr>
        <w:tc>
          <w:tcPr>
            <w:tcW w:w="470" w:type="dxa"/>
            <w:vMerge w:val="restart"/>
          </w:tcPr>
          <w:p w:rsidR="00FB55E9" w:rsidRPr="00F41E19" w:rsidRDefault="00FB55E9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B55E9" w:rsidRPr="00F41E19" w:rsidRDefault="00FB55E9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  <w:position w:val="-1"/>
              </w:rPr>
            </w:pPr>
            <w:r w:rsidRPr="00F41E19">
              <w:rPr>
                <w:rFonts w:ascii="Arial" w:hAnsi="Arial" w:cs="Arial"/>
                <w:position w:val="-1"/>
                <w:sz w:val="22"/>
              </w:rPr>
              <w:t>What is meant by upward gradient?</w:t>
            </w:r>
          </w:p>
        </w:tc>
        <w:tc>
          <w:tcPr>
            <w:tcW w:w="1508" w:type="dxa"/>
            <w:vMerge w:val="restart"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5E9" w:rsidRPr="00F41E19" w:rsidTr="00FB55E9">
        <w:trPr>
          <w:trHeight w:val="431"/>
        </w:trPr>
        <w:tc>
          <w:tcPr>
            <w:tcW w:w="470" w:type="dxa"/>
            <w:vMerge/>
          </w:tcPr>
          <w:p w:rsidR="00FB55E9" w:rsidRPr="00F41E19" w:rsidRDefault="00FB55E9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B55E9" w:rsidRPr="00F41E19" w:rsidRDefault="00FB55E9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5E9" w:rsidRPr="00F41E19" w:rsidTr="00FB55E9">
        <w:trPr>
          <w:trHeight w:val="466"/>
        </w:trPr>
        <w:tc>
          <w:tcPr>
            <w:tcW w:w="470" w:type="dxa"/>
            <w:vMerge w:val="restart"/>
          </w:tcPr>
          <w:p w:rsidR="00FB55E9" w:rsidRPr="00F41E19" w:rsidRDefault="00FB55E9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B55E9" w:rsidRPr="00F41E19" w:rsidRDefault="00FB55E9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  <w:position w:val="-1"/>
              </w:rPr>
            </w:pPr>
            <w:r w:rsidRPr="00F41E19">
              <w:rPr>
                <w:rFonts w:ascii="Arial" w:hAnsi="Arial" w:cs="Arial"/>
                <w:position w:val="-1"/>
                <w:sz w:val="22"/>
              </w:rPr>
              <w:t>State right of way?</w:t>
            </w:r>
          </w:p>
        </w:tc>
        <w:tc>
          <w:tcPr>
            <w:tcW w:w="1508" w:type="dxa"/>
            <w:vMerge w:val="restart"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5E9" w:rsidRPr="00F41E19" w:rsidTr="00FB55E9">
        <w:trPr>
          <w:trHeight w:val="420"/>
        </w:trPr>
        <w:tc>
          <w:tcPr>
            <w:tcW w:w="470" w:type="dxa"/>
            <w:vMerge/>
          </w:tcPr>
          <w:p w:rsidR="00FB55E9" w:rsidRPr="00F41E19" w:rsidRDefault="00FB55E9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B55E9" w:rsidRPr="00F41E19" w:rsidRDefault="00FB55E9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5E9" w:rsidRPr="00F41E19" w:rsidTr="00FB55E9">
        <w:trPr>
          <w:trHeight w:val="420"/>
        </w:trPr>
        <w:tc>
          <w:tcPr>
            <w:tcW w:w="470" w:type="dxa"/>
            <w:vMerge w:val="restart"/>
          </w:tcPr>
          <w:p w:rsidR="00FB55E9" w:rsidRPr="00F41E19" w:rsidRDefault="00FB55E9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B55E9" w:rsidRPr="00F41E19" w:rsidRDefault="00FB55E9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  <w:position w:val="-1"/>
              </w:rPr>
            </w:pPr>
            <w:r w:rsidRPr="00F41E19">
              <w:rPr>
                <w:rFonts w:ascii="Arial" w:hAnsi="Arial" w:cs="Arial"/>
                <w:position w:val="-1"/>
                <w:sz w:val="22"/>
              </w:rPr>
              <w:t>How rate of base course is calculated?</w:t>
            </w:r>
          </w:p>
        </w:tc>
        <w:tc>
          <w:tcPr>
            <w:tcW w:w="1508" w:type="dxa"/>
            <w:vMerge w:val="restart"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5E9" w:rsidRPr="00F41E19" w:rsidTr="00FB55E9">
        <w:trPr>
          <w:trHeight w:val="466"/>
        </w:trPr>
        <w:tc>
          <w:tcPr>
            <w:tcW w:w="470" w:type="dxa"/>
            <w:vMerge/>
          </w:tcPr>
          <w:p w:rsidR="00FB55E9" w:rsidRPr="00F41E19" w:rsidRDefault="00FB55E9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B55E9" w:rsidRPr="00F41E19" w:rsidRDefault="00FB55E9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5E9" w:rsidRPr="00F41E19" w:rsidTr="00FB55E9">
        <w:trPr>
          <w:trHeight w:val="442"/>
        </w:trPr>
        <w:tc>
          <w:tcPr>
            <w:tcW w:w="470" w:type="dxa"/>
            <w:vMerge w:val="restart"/>
          </w:tcPr>
          <w:p w:rsidR="00FB55E9" w:rsidRPr="00F41E19" w:rsidRDefault="00FB55E9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B55E9" w:rsidRPr="00F41E19" w:rsidRDefault="00FB55E9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  <w:position w:val="-1"/>
              </w:rPr>
            </w:pPr>
            <w:r w:rsidRPr="00F41E19">
              <w:rPr>
                <w:rFonts w:ascii="Arial" w:hAnsi="Arial" w:cs="Arial"/>
                <w:position w:val="-1"/>
                <w:sz w:val="22"/>
              </w:rPr>
              <w:t>How rate of surfacing is calculated?</w:t>
            </w:r>
          </w:p>
        </w:tc>
        <w:tc>
          <w:tcPr>
            <w:tcW w:w="1508" w:type="dxa"/>
            <w:vMerge w:val="restart"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5E9" w:rsidRPr="00F41E19" w:rsidTr="00FB55E9">
        <w:trPr>
          <w:trHeight w:val="454"/>
        </w:trPr>
        <w:tc>
          <w:tcPr>
            <w:tcW w:w="470" w:type="dxa"/>
            <w:vMerge/>
          </w:tcPr>
          <w:p w:rsidR="00FB55E9" w:rsidRPr="00F41E19" w:rsidRDefault="00FB55E9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B55E9" w:rsidRPr="00F41E19" w:rsidRDefault="00FB55E9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5E9" w:rsidRPr="00F41E19" w:rsidTr="00CC56FE">
        <w:trPr>
          <w:trHeight w:val="442"/>
        </w:trPr>
        <w:tc>
          <w:tcPr>
            <w:tcW w:w="470" w:type="dxa"/>
            <w:vMerge w:val="restart"/>
          </w:tcPr>
          <w:p w:rsidR="00FB55E9" w:rsidRPr="00F41E19" w:rsidRDefault="00FB55E9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B55E9" w:rsidRPr="00F41E19" w:rsidRDefault="00FB55E9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  <w:position w:val="-1"/>
              </w:rPr>
            </w:pPr>
            <w:r w:rsidRPr="00F41E19">
              <w:rPr>
                <w:rFonts w:ascii="Arial" w:hAnsi="Arial" w:cs="Arial"/>
                <w:position w:val="-1"/>
                <w:sz w:val="22"/>
              </w:rPr>
              <w:t>What is the unit of measurement of premixed carpet?</w:t>
            </w:r>
          </w:p>
        </w:tc>
        <w:tc>
          <w:tcPr>
            <w:tcW w:w="1508" w:type="dxa"/>
            <w:vMerge w:val="restart"/>
          </w:tcPr>
          <w:p w:rsidR="00FB55E9" w:rsidRPr="00F41E19" w:rsidRDefault="00FB55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B55E9" w:rsidRPr="00F41E19" w:rsidRDefault="00FB55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5E9" w:rsidRPr="00F41E19" w:rsidTr="00CC56FE">
        <w:trPr>
          <w:trHeight w:val="443"/>
        </w:trPr>
        <w:tc>
          <w:tcPr>
            <w:tcW w:w="470" w:type="dxa"/>
            <w:vMerge/>
          </w:tcPr>
          <w:p w:rsidR="00FB55E9" w:rsidRPr="00F41E19" w:rsidRDefault="00FB55E9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B55E9" w:rsidRPr="00F41E19" w:rsidRDefault="00FB55E9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FB55E9" w:rsidRPr="00F41E19" w:rsidRDefault="00FB55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B55E9" w:rsidRPr="00F41E19" w:rsidRDefault="00FB55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5E9" w:rsidRPr="00F41E19" w:rsidTr="0079014A">
        <w:trPr>
          <w:trHeight w:val="420"/>
        </w:trPr>
        <w:tc>
          <w:tcPr>
            <w:tcW w:w="470" w:type="dxa"/>
            <w:vMerge w:val="restart"/>
          </w:tcPr>
          <w:p w:rsidR="00FB55E9" w:rsidRPr="00F41E19" w:rsidRDefault="00FB55E9" w:rsidP="0079014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B55E9" w:rsidRPr="00F41E19" w:rsidRDefault="00FB55E9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  <w:r w:rsidRPr="00F41E19">
              <w:rPr>
                <w:rFonts w:ascii="Arial" w:hAnsi="Arial" w:cs="Arial"/>
                <w:spacing w:val="1"/>
                <w:sz w:val="22"/>
              </w:rPr>
              <w:t>S</w:t>
            </w:r>
            <w:r w:rsidRPr="00F41E19">
              <w:rPr>
                <w:rFonts w:ascii="Arial" w:hAnsi="Arial" w:cs="Arial"/>
                <w:sz w:val="22"/>
              </w:rPr>
              <w:t>tate flexible pavement?</w:t>
            </w:r>
          </w:p>
        </w:tc>
        <w:tc>
          <w:tcPr>
            <w:tcW w:w="1508" w:type="dxa"/>
            <w:vMerge w:val="restart"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5E9" w:rsidRPr="00F41E19" w:rsidTr="0079014A">
        <w:trPr>
          <w:trHeight w:val="466"/>
        </w:trPr>
        <w:tc>
          <w:tcPr>
            <w:tcW w:w="470" w:type="dxa"/>
            <w:vMerge/>
          </w:tcPr>
          <w:p w:rsidR="00FB55E9" w:rsidRPr="00F41E19" w:rsidRDefault="00FB55E9" w:rsidP="0079014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B55E9" w:rsidRPr="00F41E19" w:rsidRDefault="00FB55E9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5E9" w:rsidRPr="00F41E19" w:rsidTr="0079014A">
        <w:trPr>
          <w:trHeight w:val="442"/>
        </w:trPr>
        <w:tc>
          <w:tcPr>
            <w:tcW w:w="470" w:type="dxa"/>
            <w:vMerge w:val="restart"/>
          </w:tcPr>
          <w:p w:rsidR="00FB55E9" w:rsidRPr="00F41E19" w:rsidRDefault="00FB55E9" w:rsidP="0079014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B55E9" w:rsidRPr="00F41E19" w:rsidRDefault="00FB55E9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  <w:r w:rsidRPr="00F41E19">
              <w:rPr>
                <w:rFonts w:ascii="Arial" w:hAnsi="Arial" w:cs="Arial"/>
                <w:sz w:val="22"/>
              </w:rPr>
              <w:t>State rigid pavement?</w:t>
            </w:r>
          </w:p>
        </w:tc>
        <w:tc>
          <w:tcPr>
            <w:tcW w:w="1508" w:type="dxa"/>
            <w:vMerge w:val="restart"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5E9" w:rsidRPr="00F41E19" w:rsidTr="0079014A">
        <w:trPr>
          <w:trHeight w:val="454"/>
        </w:trPr>
        <w:tc>
          <w:tcPr>
            <w:tcW w:w="470" w:type="dxa"/>
            <w:vMerge/>
          </w:tcPr>
          <w:p w:rsidR="00FB55E9" w:rsidRPr="00F41E19" w:rsidRDefault="00FB55E9" w:rsidP="0079014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B55E9" w:rsidRPr="00F41E19" w:rsidRDefault="00FB55E9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55E9" w:rsidRPr="00F41E19" w:rsidTr="0079014A">
        <w:trPr>
          <w:trHeight w:val="442"/>
        </w:trPr>
        <w:tc>
          <w:tcPr>
            <w:tcW w:w="470" w:type="dxa"/>
            <w:vMerge w:val="restart"/>
          </w:tcPr>
          <w:p w:rsidR="00FB55E9" w:rsidRPr="00F41E19" w:rsidRDefault="00FB55E9" w:rsidP="0079014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B55E9" w:rsidRPr="00F41E19" w:rsidRDefault="00FB55E9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="Arial" w:hAnsi="Arial" w:cs="Arial"/>
              </w:rPr>
            </w:pPr>
            <w:r w:rsidRPr="00F41E19">
              <w:rPr>
                <w:rFonts w:ascii="Arial" w:hAnsi="Arial" w:cs="Arial"/>
                <w:spacing w:val="1"/>
                <w:sz w:val="22"/>
              </w:rPr>
              <w:t>What is a Crete way?</w:t>
            </w:r>
          </w:p>
        </w:tc>
        <w:tc>
          <w:tcPr>
            <w:tcW w:w="1508" w:type="dxa"/>
            <w:vMerge w:val="restart"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B55E9" w:rsidRPr="00F41E19" w:rsidRDefault="00FB55E9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014A" w:rsidRPr="00F41E19" w:rsidTr="0079014A">
        <w:trPr>
          <w:trHeight w:val="443"/>
        </w:trPr>
        <w:tc>
          <w:tcPr>
            <w:tcW w:w="470" w:type="dxa"/>
            <w:vMerge/>
          </w:tcPr>
          <w:p w:rsidR="0079014A" w:rsidRPr="00F41E19" w:rsidRDefault="0079014A" w:rsidP="0079014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9014A" w:rsidRPr="00F41E19" w:rsidRDefault="0079014A" w:rsidP="00FB55E9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2"/>
              </w:rPr>
            </w:pPr>
          </w:p>
        </w:tc>
        <w:tc>
          <w:tcPr>
            <w:tcW w:w="1508" w:type="dxa"/>
            <w:vMerge/>
          </w:tcPr>
          <w:p w:rsidR="0079014A" w:rsidRPr="00F41E19" w:rsidRDefault="0079014A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9014A" w:rsidRPr="00F41E19" w:rsidRDefault="0079014A" w:rsidP="00FB55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F41E19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F41E19" w:rsidTr="00CC56FE">
        <w:trPr>
          <w:trHeight w:val="548"/>
        </w:trPr>
        <w:tc>
          <w:tcPr>
            <w:tcW w:w="9576" w:type="dxa"/>
          </w:tcPr>
          <w:p w:rsidR="004E69FB" w:rsidRPr="00F41E19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1E19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4E69FB" w:rsidRPr="00F41E19" w:rsidTr="00CC56FE">
        <w:tc>
          <w:tcPr>
            <w:tcW w:w="9576" w:type="dxa"/>
          </w:tcPr>
          <w:p w:rsidR="004E69FB" w:rsidRPr="00F41E1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F41E19" w:rsidTr="00CC56FE">
        <w:tc>
          <w:tcPr>
            <w:tcW w:w="9576" w:type="dxa"/>
          </w:tcPr>
          <w:p w:rsidR="004E69FB" w:rsidRPr="00F41E1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F41E19" w:rsidTr="00CC56FE">
        <w:tc>
          <w:tcPr>
            <w:tcW w:w="9576" w:type="dxa"/>
          </w:tcPr>
          <w:p w:rsidR="004E69FB" w:rsidRPr="00F41E1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F41E19" w:rsidTr="00CC56FE">
        <w:tc>
          <w:tcPr>
            <w:tcW w:w="9576" w:type="dxa"/>
          </w:tcPr>
          <w:p w:rsidR="004E69FB" w:rsidRPr="00F41E1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F41E19" w:rsidTr="00CC56FE">
        <w:tc>
          <w:tcPr>
            <w:tcW w:w="9576" w:type="dxa"/>
          </w:tcPr>
          <w:p w:rsidR="004E69FB" w:rsidRPr="00F41E1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F41E19" w:rsidTr="00CC56FE">
        <w:tc>
          <w:tcPr>
            <w:tcW w:w="9576" w:type="dxa"/>
          </w:tcPr>
          <w:p w:rsidR="004E69FB" w:rsidRPr="00F41E1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F41E1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F41E1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F41E19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F43AF8" w:rsidRPr="00F41E19">
              <w:rPr>
                <w:rFonts w:ascii="Arial" w:hAnsi="Arial" w:cs="Arial"/>
                <w:sz w:val="22"/>
                <w:szCs w:val="22"/>
              </w:rPr>
              <w:t>_____________</w:t>
            </w:r>
            <w:r w:rsidRPr="00F41E19">
              <w:rPr>
                <w:rFonts w:ascii="Arial" w:hAnsi="Arial" w:cs="Arial"/>
                <w:sz w:val="22"/>
                <w:szCs w:val="22"/>
              </w:rPr>
              <w:t xml:space="preserve">_____ </w:t>
            </w:r>
            <w:r w:rsidRPr="00F41E19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F43AF8" w:rsidRPr="00F41E19">
              <w:rPr>
                <w:rFonts w:ascii="Arial" w:hAnsi="Arial" w:cs="Arial"/>
                <w:sz w:val="22"/>
                <w:szCs w:val="22"/>
              </w:rPr>
              <w:t xml:space="preserve"> ___________________</w:t>
            </w:r>
            <w:r w:rsidRPr="00F41E19">
              <w:rPr>
                <w:rFonts w:ascii="Arial" w:hAnsi="Arial" w:cs="Arial"/>
                <w:sz w:val="22"/>
                <w:szCs w:val="22"/>
              </w:rPr>
              <w:t>_</w:t>
            </w:r>
          </w:p>
        </w:tc>
      </w:tr>
    </w:tbl>
    <w:p w:rsidR="0042284E" w:rsidRPr="009968F0" w:rsidRDefault="0042284E" w:rsidP="009968F0"/>
    <w:sectPr w:rsidR="0042284E" w:rsidRPr="009968F0" w:rsidSect="00466090">
      <w:footerReference w:type="default" r:id="rId8"/>
      <w:pgSz w:w="12240" w:h="15840"/>
      <w:pgMar w:top="709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B24" w:rsidRDefault="00FC4B24">
      <w:pPr>
        <w:spacing w:after="0" w:line="240" w:lineRule="auto"/>
      </w:pPr>
      <w:r>
        <w:separator/>
      </w:r>
    </w:p>
  </w:endnote>
  <w:endnote w:type="continuationSeparator" w:id="0">
    <w:p w:rsidR="00FC4B24" w:rsidRDefault="00FC4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B55E9" w:rsidRDefault="00FB55E9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609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FB55E9" w:rsidRDefault="00FB55E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B24" w:rsidRDefault="00FC4B24">
      <w:pPr>
        <w:spacing w:after="0" w:line="240" w:lineRule="auto"/>
      </w:pPr>
      <w:r>
        <w:separator/>
      </w:r>
    </w:p>
  </w:footnote>
  <w:footnote w:type="continuationSeparator" w:id="0">
    <w:p w:rsidR="00FC4B24" w:rsidRDefault="00FC4B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43E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F63CB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69A764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A5BD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35D0B98C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2EE5B5D"/>
    <w:multiLevelType w:val="hybridMultilevel"/>
    <w:tmpl w:val="9D60E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550244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FC5028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42AEE"/>
    <w:multiLevelType w:val="hybridMultilevel"/>
    <w:tmpl w:val="59487E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EB46C6"/>
    <w:multiLevelType w:val="hybridMultilevel"/>
    <w:tmpl w:val="B2A61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3F5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94B2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F7630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F073B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7A2015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2FFB689B"/>
    <w:multiLevelType w:val="hybridMultilevel"/>
    <w:tmpl w:val="18C0D120"/>
    <w:lvl w:ilvl="0" w:tplc="641023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205FF"/>
    <w:multiLevelType w:val="hybridMultilevel"/>
    <w:tmpl w:val="22AA344C"/>
    <w:lvl w:ilvl="0" w:tplc="B9CAF5E4">
      <w:start w:val="1"/>
      <w:numFmt w:val="decimal"/>
      <w:lvlText w:val="%1."/>
      <w:lvlJc w:val="left"/>
      <w:pPr>
        <w:ind w:left="810" w:hanging="72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33784A33"/>
    <w:multiLevelType w:val="hybridMultilevel"/>
    <w:tmpl w:val="CB26236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34B669D4"/>
    <w:multiLevelType w:val="hybridMultilevel"/>
    <w:tmpl w:val="5D7E4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CA7490"/>
    <w:multiLevelType w:val="hybridMultilevel"/>
    <w:tmpl w:val="EE189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707E1C"/>
    <w:multiLevelType w:val="hybridMultilevel"/>
    <w:tmpl w:val="400C6C1A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3FF32111"/>
    <w:multiLevelType w:val="hybridMultilevel"/>
    <w:tmpl w:val="73261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7E18A3"/>
    <w:multiLevelType w:val="hybridMultilevel"/>
    <w:tmpl w:val="D6C83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5E2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860AF9"/>
    <w:multiLevelType w:val="hybridMultilevel"/>
    <w:tmpl w:val="59BE5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9B2FDE"/>
    <w:multiLevelType w:val="hybridMultilevel"/>
    <w:tmpl w:val="8732F17A"/>
    <w:lvl w:ilvl="0" w:tplc="684C9AF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>
    <w:nsid w:val="49A50F37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AA3166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2B74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7E2E93"/>
    <w:multiLevelType w:val="hybridMultilevel"/>
    <w:tmpl w:val="E764A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B436F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A92DD9"/>
    <w:multiLevelType w:val="hybridMultilevel"/>
    <w:tmpl w:val="148828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8827D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1C22D7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7D79D0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9C1630"/>
    <w:multiLevelType w:val="hybridMultilevel"/>
    <w:tmpl w:val="1D328C00"/>
    <w:lvl w:ilvl="0" w:tplc="4FC6B6C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91556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26338E3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9">
    <w:nsid w:val="650C3999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AC5690"/>
    <w:multiLevelType w:val="hybridMultilevel"/>
    <w:tmpl w:val="7CB8426C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1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000A27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8863A5"/>
    <w:multiLevelType w:val="hybridMultilevel"/>
    <w:tmpl w:val="E5244852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4">
    <w:nsid w:val="76CD55DA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5">
    <w:nsid w:val="7BFC4E0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37"/>
  </w:num>
  <w:num w:numId="4">
    <w:abstractNumId w:val="41"/>
  </w:num>
  <w:num w:numId="5">
    <w:abstractNumId w:val="7"/>
  </w:num>
  <w:num w:numId="6">
    <w:abstractNumId w:val="25"/>
  </w:num>
  <w:num w:numId="7">
    <w:abstractNumId w:val="9"/>
  </w:num>
  <w:num w:numId="8">
    <w:abstractNumId w:val="26"/>
  </w:num>
  <w:num w:numId="9">
    <w:abstractNumId w:val="15"/>
  </w:num>
  <w:num w:numId="10">
    <w:abstractNumId w:val="22"/>
  </w:num>
  <w:num w:numId="11">
    <w:abstractNumId w:val="21"/>
  </w:num>
  <w:num w:numId="12">
    <w:abstractNumId w:val="12"/>
  </w:num>
  <w:num w:numId="13">
    <w:abstractNumId w:val="18"/>
  </w:num>
  <w:num w:numId="14">
    <w:abstractNumId w:val="31"/>
  </w:num>
  <w:num w:numId="15">
    <w:abstractNumId w:val="28"/>
  </w:num>
  <w:num w:numId="16">
    <w:abstractNumId w:val="23"/>
  </w:num>
  <w:num w:numId="17">
    <w:abstractNumId w:val="6"/>
  </w:num>
  <w:num w:numId="18">
    <w:abstractNumId w:val="11"/>
  </w:num>
  <w:num w:numId="19">
    <w:abstractNumId w:val="32"/>
  </w:num>
  <w:num w:numId="20">
    <w:abstractNumId w:val="13"/>
  </w:num>
  <w:num w:numId="21">
    <w:abstractNumId w:val="0"/>
  </w:num>
  <w:num w:numId="22">
    <w:abstractNumId w:val="10"/>
  </w:num>
  <w:num w:numId="23">
    <w:abstractNumId w:val="3"/>
  </w:num>
  <w:num w:numId="24">
    <w:abstractNumId w:val="2"/>
  </w:num>
  <w:num w:numId="25">
    <w:abstractNumId w:val="36"/>
  </w:num>
  <w:num w:numId="26">
    <w:abstractNumId w:val="30"/>
  </w:num>
  <w:num w:numId="27">
    <w:abstractNumId w:val="45"/>
  </w:num>
  <w:num w:numId="28">
    <w:abstractNumId w:val="27"/>
  </w:num>
  <w:num w:numId="29">
    <w:abstractNumId w:val="39"/>
  </w:num>
  <w:num w:numId="30">
    <w:abstractNumId w:val="33"/>
  </w:num>
  <w:num w:numId="31">
    <w:abstractNumId w:val="34"/>
  </w:num>
  <w:num w:numId="32">
    <w:abstractNumId w:val="42"/>
  </w:num>
  <w:num w:numId="33">
    <w:abstractNumId w:val="35"/>
  </w:num>
  <w:num w:numId="34">
    <w:abstractNumId w:val="1"/>
  </w:num>
  <w:num w:numId="35">
    <w:abstractNumId w:val="14"/>
  </w:num>
  <w:num w:numId="36">
    <w:abstractNumId w:val="44"/>
  </w:num>
  <w:num w:numId="37">
    <w:abstractNumId w:val="38"/>
  </w:num>
  <w:num w:numId="38">
    <w:abstractNumId w:val="8"/>
  </w:num>
  <w:num w:numId="39">
    <w:abstractNumId w:val="24"/>
  </w:num>
  <w:num w:numId="40">
    <w:abstractNumId w:val="17"/>
  </w:num>
  <w:num w:numId="41">
    <w:abstractNumId w:val="19"/>
  </w:num>
  <w:num w:numId="42">
    <w:abstractNumId w:val="29"/>
  </w:num>
  <w:num w:numId="43">
    <w:abstractNumId w:val="40"/>
  </w:num>
  <w:num w:numId="44">
    <w:abstractNumId w:val="20"/>
  </w:num>
  <w:num w:numId="45">
    <w:abstractNumId w:val="5"/>
  </w:num>
  <w:num w:numId="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04E13"/>
    <w:rsid w:val="00006992"/>
    <w:rsid w:val="000074AB"/>
    <w:rsid w:val="00020A16"/>
    <w:rsid w:val="00033A16"/>
    <w:rsid w:val="000407B7"/>
    <w:rsid w:val="0004670B"/>
    <w:rsid w:val="00050FFC"/>
    <w:rsid w:val="0005530F"/>
    <w:rsid w:val="00060BBC"/>
    <w:rsid w:val="00070CD0"/>
    <w:rsid w:val="000A7471"/>
    <w:rsid w:val="000D171A"/>
    <w:rsid w:val="000E1755"/>
    <w:rsid w:val="000F1001"/>
    <w:rsid w:val="000F2E3A"/>
    <w:rsid w:val="001156A5"/>
    <w:rsid w:val="00116366"/>
    <w:rsid w:val="001549F9"/>
    <w:rsid w:val="00166F1F"/>
    <w:rsid w:val="001773A5"/>
    <w:rsid w:val="00185E75"/>
    <w:rsid w:val="001922CE"/>
    <w:rsid w:val="001A78AE"/>
    <w:rsid w:val="001C243E"/>
    <w:rsid w:val="001D183D"/>
    <w:rsid w:val="001D1AEC"/>
    <w:rsid w:val="001E6CD0"/>
    <w:rsid w:val="002074E4"/>
    <w:rsid w:val="00210F43"/>
    <w:rsid w:val="00224700"/>
    <w:rsid w:val="00227F7F"/>
    <w:rsid w:val="0023137C"/>
    <w:rsid w:val="00234129"/>
    <w:rsid w:val="00280889"/>
    <w:rsid w:val="00295381"/>
    <w:rsid w:val="002B3BDA"/>
    <w:rsid w:val="002D4115"/>
    <w:rsid w:val="002E0FE9"/>
    <w:rsid w:val="002E4082"/>
    <w:rsid w:val="002E6BB9"/>
    <w:rsid w:val="0030013A"/>
    <w:rsid w:val="003021B4"/>
    <w:rsid w:val="00304C25"/>
    <w:rsid w:val="0032001B"/>
    <w:rsid w:val="00342E83"/>
    <w:rsid w:val="0037621B"/>
    <w:rsid w:val="00382A3C"/>
    <w:rsid w:val="00384524"/>
    <w:rsid w:val="00394350"/>
    <w:rsid w:val="003963B2"/>
    <w:rsid w:val="003B51D3"/>
    <w:rsid w:val="003B7003"/>
    <w:rsid w:val="003D778F"/>
    <w:rsid w:val="003E682D"/>
    <w:rsid w:val="003F34BF"/>
    <w:rsid w:val="003F610D"/>
    <w:rsid w:val="00420A81"/>
    <w:rsid w:val="0042196C"/>
    <w:rsid w:val="0042284E"/>
    <w:rsid w:val="0043466E"/>
    <w:rsid w:val="0043736F"/>
    <w:rsid w:val="00437EC2"/>
    <w:rsid w:val="00466090"/>
    <w:rsid w:val="004725A1"/>
    <w:rsid w:val="0049280D"/>
    <w:rsid w:val="004C0C54"/>
    <w:rsid w:val="004C6A39"/>
    <w:rsid w:val="004D3268"/>
    <w:rsid w:val="004D32DD"/>
    <w:rsid w:val="004D59A8"/>
    <w:rsid w:val="004E69FB"/>
    <w:rsid w:val="00500413"/>
    <w:rsid w:val="005340E0"/>
    <w:rsid w:val="00562573"/>
    <w:rsid w:val="0058486C"/>
    <w:rsid w:val="005867A0"/>
    <w:rsid w:val="00592214"/>
    <w:rsid w:val="00593129"/>
    <w:rsid w:val="005A6D40"/>
    <w:rsid w:val="005B7DA6"/>
    <w:rsid w:val="005C13B8"/>
    <w:rsid w:val="005C22EB"/>
    <w:rsid w:val="005D3900"/>
    <w:rsid w:val="005E1E0A"/>
    <w:rsid w:val="005E6750"/>
    <w:rsid w:val="005F64B8"/>
    <w:rsid w:val="006037E1"/>
    <w:rsid w:val="00614C4F"/>
    <w:rsid w:val="00616E46"/>
    <w:rsid w:val="00621323"/>
    <w:rsid w:val="00621FAE"/>
    <w:rsid w:val="00622FC4"/>
    <w:rsid w:val="00634C34"/>
    <w:rsid w:val="006354D1"/>
    <w:rsid w:val="00635F38"/>
    <w:rsid w:val="006601D6"/>
    <w:rsid w:val="0066725A"/>
    <w:rsid w:val="0068145C"/>
    <w:rsid w:val="006A6163"/>
    <w:rsid w:val="006C5F79"/>
    <w:rsid w:val="0072100F"/>
    <w:rsid w:val="007211FB"/>
    <w:rsid w:val="007236DF"/>
    <w:rsid w:val="00726ECD"/>
    <w:rsid w:val="007656BC"/>
    <w:rsid w:val="00771A69"/>
    <w:rsid w:val="00780428"/>
    <w:rsid w:val="0079014A"/>
    <w:rsid w:val="007910F4"/>
    <w:rsid w:val="007A7E6E"/>
    <w:rsid w:val="007B480F"/>
    <w:rsid w:val="007B7BA8"/>
    <w:rsid w:val="007C4C97"/>
    <w:rsid w:val="007C52E4"/>
    <w:rsid w:val="007C5A43"/>
    <w:rsid w:val="007D4BCA"/>
    <w:rsid w:val="007E4141"/>
    <w:rsid w:val="007E7ADB"/>
    <w:rsid w:val="007F5616"/>
    <w:rsid w:val="007F5708"/>
    <w:rsid w:val="00827643"/>
    <w:rsid w:val="00831EAC"/>
    <w:rsid w:val="00832C57"/>
    <w:rsid w:val="00844392"/>
    <w:rsid w:val="00857626"/>
    <w:rsid w:val="00863401"/>
    <w:rsid w:val="008664B8"/>
    <w:rsid w:val="0090084F"/>
    <w:rsid w:val="009029E7"/>
    <w:rsid w:val="00905249"/>
    <w:rsid w:val="00914991"/>
    <w:rsid w:val="00924C17"/>
    <w:rsid w:val="00944CBA"/>
    <w:rsid w:val="00956A01"/>
    <w:rsid w:val="00972C11"/>
    <w:rsid w:val="009968F0"/>
    <w:rsid w:val="00996DB2"/>
    <w:rsid w:val="009A15C1"/>
    <w:rsid w:val="009B5167"/>
    <w:rsid w:val="009C1ADF"/>
    <w:rsid w:val="009C704F"/>
    <w:rsid w:val="009D4C61"/>
    <w:rsid w:val="009D628F"/>
    <w:rsid w:val="009F3F5C"/>
    <w:rsid w:val="00A15AC1"/>
    <w:rsid w:val="00A26E5F"/>
    <w:rsid w:val="00A32DE7"/>
    <w:rsid w:val="00A62DE6"/>
    <w:rsid w:val="00A710D4"/>
    <w:rsid w:val="00A81277"/>
    <w:rsid w:val="00A844E4"/>
    <w:rsid w:val="00A86BAF"/>
    <w:rsid w:val="00AB0640"/>
    <w:rsid w:val="00AE1BC3"/>
    <w:rsid w:val="00AE4C45"/>
    <w:rsid w:val="00B029AE"/>
    <w:rsid w:val="00B14157"/>
    <w:rsid w:val="00B22322"/>
    <w:rsid w:val="00B31C18"/>
    <w:rsid w:val="00B402DD"/>
    <w:rsid w:val="00B52399"/>
    <w:rsid w:val="00B61605"/>
    <w:rsid w:val="00B63623"/>
    <w:rsid w:val="00B84ED3"/>
    <w:rsid w:val="00BA4E77"/>
    <w:rsid w:val="00BB59A0"/>
    <w:rsid w:val="00BB7879"/>
    <w:rsid w:val="00BC1F51"/>
    <w:rsid w:val="00BC2186"/>
    <w:rsid w:val="00BD2FCC"/>
    <w:rsid w:val="00BD6FEE"/>
    <w:rsid w:val="00BF3F5B"/>
    <w:rsid w:val="00C102C8"/>
    <w:rsid w:val="00C17329"/>
    <w:rsid w:val="00C252A5"/>
    <w:rsid w:val="00C2538E"/>
    <w:rsid w:val="00C37D91"/>
    <w:rsid w:val="00C71CE1"/>
    <w:rsid w:val="00C949A1"/>
    <w:rsid w:val="00CB5467"/>
    <w:rsid w:val="00CC56FE"/>
    <w:rsid w:val="00CC5B73"/>
    <w:rsid w:val="00CD0253"/>
    <w:rsid w:val="00CE172A"/>
    <w:rsid w:val="00CE7EF6"/>
    <w:rsid w:val="00CF315A"/>
    <w:rsid w:val="00D07B03"/>
    <w:rsid w:val="00D1077D"/>
    <w:rsid w:val="00D10893"/>
    <w:rsid w:val="00D334B6"/>
    <w:rsid w:val="00D3565B"/>
    <w:rsid w:val="00D3713F"/>
    <w:rsid w:val="00D470F4"/>
    <w:rsid w:val="00D6186E"/>
    <w:rsid w:val="00D628AA"/>
    <w:rsid w:val="00D66BC6"/>
    <w:rsid w:val="00D94DCB"/>
    <w:rsid w:val="00DB08B8"/>
    <w:rsid w:val="00DB1B4A"/>
    <w:rsid w:val="00DB29FC"/>
    <w:rsid w:val="00DD6080"/>
    <w:rsid w:val="00DE43D3"/>
    <w:rsid w:val="00E03FC7"/>
    <w:rsid w:val="00E44203"/>
    <w:rsid w:val="00E5213B"/>
    <w:rsid w:val="00E769B5"/>
    <w:rsid w:val="00E96F10"/>
    <w:rsid w:val="00EA64AE"/>
    <w:rsid w:val="00EC7822"/>
    <w:rsid w:val="00ED335F"/>
    <w:rsid w:val="00EF61D6"/>
    <w:rsid w:val="00F106C6"/>
    <w:rsid w:val="00F12D70"/>
    <w:rsid w:val="00F31B07"/>
    <w:rsid w:val="00F33033"/>
    <w:rsid w:val="00F33EC2"/>
    <w:rsid w:val="00F41E19"/>
    <w:rsid w:val="00F43AF8"/>
    <w:rsid w:val="00F50B25"/>
    <w:rsid w:val="00F72B98"/>
    <w:rsid w:val="00F81B87"/>
    <w:rsid w:val="00F90C17"/>
    <w:rsid w:val="00F965FC"/>
    <w:rsid w:val="00FB0E36"/>
    <w:rsid w:val="00FB511E"/>
    <w:rsid w:val="00FB55E9"/>
    <w:rsid w:val="00FC4B24"/>
    <w:rsid w:val="00F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1255</Words>
  <Characters>7158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IA Awan</cp:lastModifiedBy>
  <cp:revision>8</cp:revision>
  <dcterms:created xsi:type="dcterms:W3CDTF">2019-12-14T13:29:00Z</dcterms:created>
  <dcterms:modified xsi:type="dcterms:W3CDTF">2020-01-04T17:15:00Z</dcterms:modified>
</cp:coreProperties>
</file>